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7c7da9f9624f0c" w:history="1">
              <w:r>
                <w:rPr>
                  <w:rStyle w:val="Hyperlink"/>
                </w:rPr>
                <w:t>2026-2032年中国DOT4制动液行业市场分析及前景趋势预测报告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7c7da9f9624f0c" w:history="1">
              <w:r>
                <w:rPr>
                  <w:rStyle w:val="Hyperlink"/>
                </w:rPr>
                <w:t>2026-2032年中国DOT4制动液行业市场分析及前景趋势预测报告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7c7da9f9624f0c" w:history="1">
                <w:r>
                  <w:rPr>
                    <w:rStyle w:val="Hyperlink"/>
                  </w:rPr>
                  <w:t>https://www.20087.com/9/73/DOT4ZhiDongYeHangYeQianJingFenXi.html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OT4制动液是汽车液压制动系统的核心工作介质，凭借较高的干湿沸点（通常干沸点≥230℃）、良好的低温流动性及橡胶相容性，广泛应用于乘用车及轻型商用车。该产品以硼酸酯改性聚乙二醇为基础液，通过添加剂包提升抗氧化、防腐蚀及润滑性能。近年来，随着制动系统向高能量密度（如高性能车、电动车再生制动耦合）发展，DOT4制动液在高温稳定性、吸湿后性能保持率及与新型密封材料兼容性方面持续改进；部分高端产品通过TÜV或OEM原厂认证，满足严苛耐久测试要求。然而，DOT4制动液仍具有强吸湿性，长期使用后沸点下降易引发气阻风险，且废液处理需遵循危险化学品规范，增加维护复杂度。</w:t>
      </w:r>
      <w:r>
        <w:rPr>
          <w:rFonts w:hint="eastAsia"/>
        </w:rPr>
        <w:br/>
      </w:r>
      <w:r>
        <w:rPr>
          <w:rFonts w:hint="eastAsia"/>
        </w:rPr>
        <w:t>　　未来，DOT4制动液将聚焦于长效稳定性、环保配方与电动化适配三大方向。市场调研网指出，开发低吸湿性合成基础液（如聚α-烯烃衍生物）或纳米添加剂体系，可显著延缓沸点衰减；生物可降解组分的引入将降低环境危害。此外，针对电动车高电压平台潜在电化学腐蚀风险，制动液将强化绝缘性与离子含量控制。在汽车全生命周期安全与循环经济理念深化背景下，DOT4制动液将从传统功能液体升级为具备状态可监测（如颜色指示含水量）、可回收再生及与智能制动系统协同优化的先进传动介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7c7da9f9624f0c" w:history="1">
        <w:r>
          <w:rPr>
            <w:rStyle w:val="Hyperlink"/>
          </w:rPr>
          <w:t>2026-2032年中国DOT4制动液行业市场分析及前景趋势预测报告</w:t>
        </w:r>
      </w:hyperlink>
      <w:r>
        <w:rPr>
          <w:rFonts w:hint="eastAsia"/>
        </w:rPr>
        <w:t>》，2025年DOT4制动液行业市场规模达 亿元，预计2032年市场规模将达 亿元，期间年均复合增长率（CAGR）达 %。报告依托多年行业监测数据，结合DOT4制动液行业现状与未来前景，系统分析了DOT4制动液市场需求、市场规模、产业链结构、价格机制及细分市场特征。报告对DOT4制动液市场前景进行了客观评估，预测了DOT4制动液行业发展趋势，并详细解读了品牌竞争格局、市场集中度及重点企业的运营表现。此外，报告通过SWOT分析识别了DOT4制动液行业机遇与潜在风险，为投资者和决策者提供了科学、规范的战略建议，助力把握DOT4制动液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DOT4制动液市场概述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按照不同产品类型，DOT4制动液主要可以分为如下几个类别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中国不同产品类型DOT4制动液增长趋势2021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标准型</w:t>
      </w:r>
      <w:r>
        <w:rPr>
          <w:rFonts w:hint="eastAsia"/>
        </w:rPr>
        <w:br/>
      </w:r>
      <w:r>
        <w:rPr>
          <w:rFonts w:hint="eastAsia"/>
        </w:rPr>
        <w:t>　　　　1.2.3 高性能型</w:t>
      </w:r>
      <w:r>
        <w:rPr>
          <w:rFonts w:hint="eastAsia"/>
        </w:rPr>
        <w:br/>
      </w:r>
      <w:r>
        <w:rPr>
          <w:rFonts w:hint="eastAsia"/>
        </w:rPr>
        <w:t>　　1.3 从不同应用，DOT4制动液主要包括如下几个方面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中国不同应用DOT4制动液增长趋势2021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摩托车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中国DOT4制动液发展现状及未来趋势（2021-2032）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中国市场DOT4制动液收入及增长率（2021-2032）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中国市场DOT4制动液销量及增长率（2021-2032）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中国市场主要DOT4制动液厂商分析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中国市场主要厂商DOT4制动液销量及市场占有率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中国市场主要厂商DOT4制动液销量（2021-2026）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中国市场主要厂商DOT4制动液销量市场份额（2021-2026）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中国市场主要厂商DOT4制动液收入及市场占有率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中国市场主要厂商DOT4制动液收入（2021-2026）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中国市场主要厂商DOT4制动液收入市场份额（2021-2026）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2025年中国市场主要厂商DOT4制动液收入排名</w:t>
      </w:r>
      <w:r>
        <w:rPr>
          <w:rFonts w:hint="eastAsia"/>
        </w:rPr>
        <w:br/>
      </w:r>
      <w:r>
        <w:rPr>
          <w:rFonts w:hint="eastAsia"/>
        </w:rPr>
        <w:t>　　2.3 中国市场主要厂商DOT4制动液价格（2021-2026）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中国市场主要厂商DOT4制动液总部及产地分布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中国市场主要厂商成立时间及DOT4制动液商业化日期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中国市场主要厂商DOT4制动液产品类型及应用</w:t>
      </w:r>
      <w:r>
        <w:rPr>
          <w:rFonts w:hint="eastAsia"/>
        </w:rPr>
        <w:br/>
      </w:r>
      <w:r>
        <w:rPr>
          <w:rFonts w:hint="eastAsia"/>
        </w:rPr>
        <w:t>　　2.7 DOT4制动液行业集中度、竞争程度分析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DOT4制动液行业集中度分析：2025年中国Top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中国市场DOT4制动液第一梯队、第二梯队和第三梯队厂商（品牌）及2025年市场份额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重点企业（1）基本信息、DOT4制动液生产基地、总部、竞争对手及市场地位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DOT4制动液产品规格、参数及市场应用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重点企业（1）在中国市场DOT4制动液销量、收入、价格及毛利率（2021-2026）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重点企业（2）基本信息、DOT4制动液生产基地、总部、竞争对手及市场地位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DOT4制动液产品规格、参数及市场应用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重点企业（2）在中国市场DOT4制动液销量、收入、价格及毛利率（2021-2026）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重点企业（3）基本信息、DOT4制动液生产基地、总部、竞争对手及市场地位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DOT4制动液产品规格、参数及市场应用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重点企业（3）在中国市场DOT4制动液销量、收入、价格及毛利率（2021-2026）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重点企业（4）基本信息、DOT4制动液生产基地、总部、竞争对手及市场地位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DOT4制动液产品规格、参数及市场应用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重点企业（4）在中国市场DOT4制动液销量、收入、价格及毛利率（2021-2026）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重点企业（5）基本信息、DOT4制动液生产基地、总部、竞争对手及市场地位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DOT4制动液产品规格、参数及市场应用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重点企业（5）在中国市场DOT4制动液销量、收入、价格及毛利率（2021-2026）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重点企业（6）基本信息、DOT4制动液生产基地、总部、竞争对手及市场地位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DOT4制动液产品规格、参数及市场应用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重点企业（6）在中国市场DOT4制动液销量、收入、价格及毛利率（2021-2026）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重点企业（7）基本信息、DOT4制动液生产基地、总部、竞争对手及市场地位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DOT4制动液产品规格、参数及市场应用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重点企业（7）在中国市场DOT4制动液销量、收入、价格及毛利率（2021-2026）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重点企业（8）基本信息、DOT4制动液生产基地、总部、竞争对手及市场地位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DOT4制动液产品规格、参数及市场应用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重点企业（8）在中国市场DOT4制动液销量、收入、价格及毛利率（2021-2026）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重点企业（9）基本信息、DOT4制动液生产基地、总部、竞争对手及市场地位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DOT4制动液产品规格、参数及市场应用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重点企业（9）在中国市场DOT4制动液销量、收入、价格及毛利率（2021-2026）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重点企业（10）基本信息、DOT4制动液生产基地、总部、竞争对手及市场地位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DOT4制动液产品规格、参数及市场应用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重点企业（10）在中国市场DOT4制动液销量、收入、价格及毛利率（2021-2026）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重点企业（11）基本信息、DOT4制动液生产基地、总部、竞争对手及市场地位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DOT4制动液产品规格、参数及市场应用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重点企业（11）在中国市场DOT4制动液销量、收入、价格及毛利率（2021-2026）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重点企业（12）基本信息、DOT4制动液生产基地、总部、竞争对手及市场地位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DOT4制动液产品规格、参数及市场应用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重点企业（12）在中国市场DOT4制动液销量、收入、价格及毛利率（2021-2026）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重点企业（13）基本信息、DOT4制动液生产基地、总部、竞争对手及市场地位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DOT4制动液产品规格、参数及市场应用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重点企业（13）在中国市场DOT4制动液销量、收入、价格及毛利率（2021-2026）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不同产品类型DOT4制动液分析</w:t>
      </w:r>
      <w:r>
        <w:rPr>
          <w:rFonts w:hint="eastAsia"/>
        </w:rPr>
        <w:br/>
      </w:r>
      <w:r>
        <w:rPr>
          <w:rFonts w:hint="eastAsia"/>
        </w:rPr>
        <w:t>　　4.1 中国市场不同产品类型DOT4制动液销量（2021-2032）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中国市场不同产品类型DOT4制动液销量及市场份额（2021-2026）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中国市场不同产品类型DOT4制动液销量预测（2027-2032）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中国市场不同产品类型DOT4制动液规模（2021-2032）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中国市场不同产品类型DOT4制动液规模及市场份额（2021-2026）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中国市场不同产品类型DOT4制动液规模预测（2027-2032）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中国市场不同产品类型DOT4制动液价格走势（2021-2032）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不同应用DOT4制动液分析</w:t>
      </w:r>
      <w:r>
        <w:rPr>
          <w:rFonts w:hint="eastAsia"/>
        </w:rPr>
        <w:br/>
      </w:r>
      <w:r>
        <w:rPr>
          <w:rFonts w:hint="eastAsia"/>
        </w:rPr>
        <w:t>　　5.1 中国市场不同应用DOT4制动液销量（2021-2032）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中国市场不同应用DOT4制动液销量及市场份额（2021-2026）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中国市场不同应用DOT4制动液销量预测（2027-2032）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中国市场不同应用DOT4制动液规模（2021-2032）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中国市场不同应用DOT4制动液规模及市场份额（2021-2026）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中国市场不同应用DOT4制动液规模预测（2027-2032）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中国市场不同应用DOT4制动液价格走势（2021-2032）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DOT4制动液行业发展分析---发展趋势</w:t>
      </w:r>
      <w:r>
        <w:rPr>
          <w:rFonts w:hint="eastAsia"/>
        </w:rPr>
        <w:br/>
      </w:r>
      <w:r>
        <w:rPr>
          <w:rFonts w:hint="eastAsia"/>
        </w:rPr>
        <w:t>　　6.2 DOT4制动液行业发展分析---厂商壁垒</w:t>
      </w:r>
      <w:r>
        <w:rPr>
          <w:rFonts w:hint="eastAsia"/>
        </w:rPr>
        <w:br/>
      </w:r>
      <w:r>
        <w:rPr>
          <w:rFonts w:hint="eastAsia"/>
        </w:rPr>
        <w:t>　　6.3 DOT4制动液行业发展分析---驱动因素</w:t>
      </w:r>
      <w:r>
        <w:rPr>
          <w:rFonts w:hint="eastAsia"/>
        </w:rPr>
        <w:br/>
      </w:r>
      <w:r>
        <w:rPr>
          <w:rFonts w:hint="eastAsia"/>
        </w:rPr>
        <w:t>　　6.4 DOT4制动液行业发展分析---制约因素</w:t>
      </w:r>
      <w:r>
        <w:rPr>
          <w:rFonts w:hint="eastAsia"/>
        </w:rPr>
        <w:br/>
      </w:r>
      <w:r>
        <w:rPr>
          <w:rFonts w:hint="eastAsia"/>
        </w:rPr>
        <w:t>　　6.5 DOT4制动液中国企业SWOT分析</w:t>
      </w:r>
      <w:r>
        <w:rPr>
          <w:rFonts w:hint="eastAsia"/>
        </w:rPr>
        <w:br/>
      </w:r>
      <w:r>
        <w:rPr>
          <w:rFonts w:hint="eastAsia"/>
        </w:rPr>
        <w:t>　　6.6 DOT4制动液行业发展分析---行业政策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DOT4制动液行业产业链简介</w:t>
      </w:r>
      <w:r>
        <w:rPr>
          <w:rFonts w:hint="eastAsia"/>
        </w:rPr>
        <w:br/>
      </w:r>
      <w:r>
        <w:rPr>
          <w:rFonts w:hint="eastAsia"/>
        </w:rPr>
        <w:t>　　7.2 DOT4制动液产业链分析-上游</w:t>
      </w:r>
      <w:r>
        <w:rPr>
          <w:rFonts w:hint="eastAsia"/>
        </w:rPr>
        <w:br/>
      </w:r>
      <w:r>
        <w:rPr>
          <w:rFonts w:hint="eastAsia"/>
        </w:rPr>
        <w:t>　　7.3 DOT4制动液产业链分析-中游</w:t>
      </w:r>
      <w:r>
        <w:rPr>
          <w:rFonts w:hint="eastAsia"/>
        </w:rPr>
        <w:br/>
      </w:r>
      <w:r>
        <w:rPr>
          <w:rFonts w:hint="eastAsia"/>
        </w:rPr>
        <w:t>　　7.4 DOT4制动液产业链分析-下游</w:t>
      </w:r>
      <w:r>
        <w:rPr>
          <w:rFonts w:hint="eastAsia"/>
        </w:rPr>
        <w:br/>
      </w:r>
      <w:r>
        <w:rPr>
          <w:rFonts w:hint="eastAsia"/>
        </w:rPr>
        <w:t>　　7.5 DOT4制动液行业采购模式</w:t>
      </w:r>
      <w:r>
        <w:rPr>
          <w:rFonts w:hint="eastAsia"/>
        </w:rPr>
        <w:br/>
      </w:r>
      <w:r>
        <w:rPr>
          <w:rFonts w:hint="eastAsia"/>
        </w:rPr>
        <w:t>　　7.6 DOT4制动液行业生产模式</w:t>
      </w:r>
      <w:r>
        <w:rPr>
          <w:rFonts w:hint="eastAsia"/>
        </w:rPr>
        <w:br/>
      </w:r>
      <w:r>
        <w:rPr>
          <w:rFonts w:hint="eastAsia"/>
        </w:rPr>
        <w:t>　　7.7 DOT4制动液行业销售模式及销售渠道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中国本土DOT4制动液产能、产量分析</w:t>
      </w:r>
      <w:r>
        <w:rPr>
          <w:rFonts w:hint="eastAsia"/>
        </w:rPr>
        <w:br/>
      </w:r>
      <w:r>
        <w:rPr>
          <w:rFonts w:hint="eastAsia"/>
        </w:rPr>
        <w:t>　　8.1 中国DOT4制动液供需现状及预测（2021-2032）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中国DOT4制动液产能、产量、产能利用率及发展趋势（2021-2032）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中国DOT4制动液产量、市场需求量及发展趋势（2021-2032）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中国DOT4制动液进出口分析</w:t>
      </w:r>
      <w:r>
        <w:rPr>
          <w:rFonts w:hint="eastAsia"/>
        </w:rPr>
        <w:br/>
      </w:r>
      <w:r>
        <w:rPr>
          <w:rFonts w:hint="eastAsia"/>
        </w:rPr>
        <w:t>　　　　8.2.1 中国市场DOT4制动液主要进口来源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中国市场DOT4制动液主要出口目的地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不同产品类型DOT4制动液市场规模2021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不同应用DOT4制动液市场规模2021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中国市场主要厂商DOT4制动液销量（2021-2026）&amp;（千吨）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中国市场主要厂商DOT4制动液销量市场份额（2021-2026）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中国市场主要厂商DOT4制动液收入（2021-2026）&amp;（万元）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中国市场主要厂商DOT4制动液收入份额（2021-2026）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2025年中国主要生产商DOT4制动液收入排名（万元）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中国市场主要厂商DOT4制动液价格（2021-2026）&amp;（元/吨）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中国市场主要厂商DOT4制动液总部及产地分布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中国市场主要厂商成立时间及DOT4制动液商业化日期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中国市场主要厂商DOT4制动液产品类型及应用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2025年中国市场DOT4制动液主要厂商市场地位（第一梯队、第二梯队和第三梯队）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DOT4制动液市场投资、并购等现状分析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DOT4制动液生产基地、总部、竞争对手及市场地位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DOT4制动液产品规格、参数及市场应用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DOT4制动液销量（千吨）、收入（万元）、价格（元/吨）及毛利率（2021-2026）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DOT4制动液生产基地、总部、竞争对手及市场地位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DOT4制动液产品规格、参数及市场应用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DOT4制动液销量（千吨）、收入（万元）、价格（元/吨）及毛利率（2021-2026）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DOT4制动液生产基地、总部、竞争对手及市场地位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DOT4制动液产品规格、参数及市场应用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DOT4制动液销量（千吨）、收入（万元）、价格（元/吨）及毛利率（2021-2026）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DOT4制动液生产基地、总部、竞争对手及市场地位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DOT4制动液产品规格、参数及市场应用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DOT4制动液销量（千吨）、收入（万元）、价格（元/吨）及毛利率（2021-2026）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DOT4制动液生产基地、总部、竞争对手及市场地位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DOT4制动液产品规格、参数及市场应用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DOT4制动液销量（千吨）、收入（万元）、价格（元/吨）及毛利率（2021-2026）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DOT4制动液生产基地、总部、竞争对手及市场地位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DOT4制动液产品规格、参数及市场应用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DOT4制动液销量（千吨）、收入（万元）、价格（元/吨）及毛利率（2021-2026）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DOT4制动液生产基地、总部、竞争对手及市场地位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DOT4制动液产品规格、参数及市场应用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DOT4制动液销量（千吨）、收入（万元）、价格（元/吨）及毛利率（2021-2026）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DOT4制动液生产基地、总部、竞争对手及市场地位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DOT4制动液产品规格、参数及市场应用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DOT4制动液销量（千吨）、收入（万元）、价格（元/吨）及毛利率（2021-2026）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DOT4制动液生产基地、总部、竞争对手及市场地位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DOT4制动液产品规格、参数及市场应用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DOT4制动液销量（千吨）、收入（万元）、价格（元/吨）及毛利率（2021-2026）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DOT4制动液生产基地、总部、竞争对手及市场地位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DOT4制动液产品规格、参数及市场应用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DOT4制动液销量（千吨）、收入（万元）、价格（元/吨）及毛利率（2021-2026）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DOT4制动液生产基地、总部、竞争对手及市场地位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DOT4制动液产品规格、参数及市场应用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DOT4制动液销量（千吨）、收入（万元）、价格（元/吨）及毛利率（2021-2026）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DOT4制动液生产基地、总部、竞争对手及市场地位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DOT4制动液产品规格、参数及市场应用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DOT4制动液销量（千吨）、收入（万元）、价格（元/吨）及毛利率（2021-2026）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DOT4制动液生产基地、总部、竞争对手及市场地位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DOT4制动液产品规格、参数及市场应用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DOT4制动液销量（千吨）、收入（万元）、价格（元/吨）及毛利率（2021-2026）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中国市场不同产品类型DOT4制动液销量（2021-2026）&amp;（千吨）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中国市场不同产品类型DOT4制动液销量市场份额（2021-2026）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中国市场不同产品类型DOT4制动液销量预测（2027-2032）&amp;（千吨）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中国市场不同产品类型DOT4制动液销量市场份额预测（2027-2032）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中国市场不同产品类型DOT4制动液规模（2021-2026）&amp;（万元）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中国市场不同产品类型DOT4制动液规模市场份额（2021-2026）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中国市场不同产品类型DOT4制动液规模预测（2027-2032）&amp;（万元）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中国市场不同产品类型DOT4制动液规模市场份额预测（2027-2032）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中国市场不同应用DOT4制动液销量（2021-2026）&amp;（千吨）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88： 中国市场不同应用DOT4制动液销量市场份额（2021-2026）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中国市场不同应用DOT4制动液销量预测（2027-2032）&amp;（千吨）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中国市场不同应用DOT4制动液销量市场份额预测（2027-2032）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中国市场不同应用DOT4制动液规模（2021-2026）&amp;（万元）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中国市场不同应用DOT4制动液规模市场份额（2021-2026）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中国市场不同应用DOT4制动液规模预测（2027-2032）&amp;（万元）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中国市场不同应用DOT4制动液规模市场份额预测（2027-2032）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DOT4制动液行业发展分析---发展趋势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DOT4制动液行业发展分析---厂商壁垒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DOT4制动液行业发展分析---驱动因素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DOT4制动液行业发展分析---制约因素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DOT4制动液行业相关重点政策一览</w:t>
      </w:r>
      <w:r>
        <w:rPr>
          <w:rFonts w:hint="eastAsia"/>
        </w:rPr>
        <w:br/>
      </w:r>
      <w:r>
        <w:rPr>
          <w:rFonts w:hint="eastAsia"/>
        </w:rPr>
        <w:t>　　表 100： DOT4制动液行业供应链分析</w:t>
      </w:r>
      <w:r>
        <w:rPr>
          <w:rFonts w:hint="eastAsia"/>
        </w:rPr>
        <w:br/>
      </w:r>
      <w:r>
        <w:rPr>
          <w:rFonts w:hint="eastAsia"/>
        </w:rPr>
        <w:t>　　表 101： DOT4制动液上游原料供应商</w:t>
      </w:r>
      <w:r>
        <w:rPr>
          <w:rFonts w:hint="eastAsia"/>
        </w:rPr>
        <w:br/>
      </w:r>
      <w:r>
        <w:rPr>
          <w:rFonts w:hint="eastAsia"/>
        </w:rPr>
        <w:t>　　表 102： DOT4制动液行业主要下游客户</w:t>
      </w:r>
      <w:r>
        <w:rPr>
          <w:rFonts w:hint="eastAsia"/>
        </w:rPr>
        <w:br/>
      </w:r>
      <w:r>
        <w:rPr>
          <w:rFonts w:hint="eastAsia"/>
        </w:rPr>
        <w:t>　　表 103： DOT4制动液典型经销商</w:t>
      </w:r>
      <w:r>
        <w:rPr>
          <w:rFonts w:hint="eastAsia"/>
        </w:rPr>
        <w:br/>
      </w:r>
      <w:r>
        <w:rPr>
          <w:rFonts w:hint="eastAsia"/>
        </w:rPr>
        <w:t>　　表 104： 中国DOT4制动液产量、销量、进口量及出口量（2021-2026）&amp;（千吨）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中国DOT4制动液产量、销量、进口量及出口量预测（2027-2032）&amp;（千吨）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中国市场DOT4制动液主要进口来源</w:t>
      </w:r>
      <w:r>
        <w:rPr>
          <w:rFonts w:hint="eastAsia"/>
        </w:rPr>
        <w:br/>
      </w:r>
      <w:r>
        <w:rPr>
          <w:rFonts w:hint="eastAsia"/>
        </w:rPr>
        <w:t>　　表 107： 中国市场DOT4制动液主要出口目的地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DOT4制动液产品图片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中国不同产品类型DOT4制动液市场规模市场份额2025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标准型产品图片</w:t>
      </w:r>
      <w:r>
        <w:rPr>
          <w:rFonts w:hint="eastAsia"/>
        </w:rPr>
        <w:br/>
      </w:r>
      <w:r>
        <w:rPr>
          <w:rFonts w:hint="eastAsia"/>
        </w:rPr>
        <w:t>　　图 4： 高性能型产品图片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中国不同应用DOT4制动液市场份额2025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摩托车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中国市场DOT4制动液市场规模，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中国市场DOT4制动液收入及增长率（2021-2032）&amp;（万元）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中国市场DOT4制动液销量及增长率（2021-2032）&amp;（千吨）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2025年中国市场主要厂商DOT4制动液销量市场份额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2025年中国市场主要厂商DOT4制动液收入市场份额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2025年中国市场前五大厂商DOT4制动液市场份额</w:t>
      </w:r>
      <w:r>
        <w:rPr>
          <w:rFonts w:hint="eastAsia"/>
        </w:rPr>
        <w:br/>
      </w:r>
      <w:r>
        <w:rPr>
          <w:rFonts w:hint="eastAsia"/>
        </w:rPr>
        <w:t>　　图 15： 2025年中国市场DOT4制动液第一梯队、第二梯队和第三梯队厂商（品牌）及市场份额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中国市场不同产品类型DOT4制动液价格走势（2021-2032）&amp;（元/吨）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中国市场不同应用DOT4制动液价格走势（2021-2032）&amp;（元/吨）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DOT4制动液中国企业SWOT分析</w:t>
      </w:r>
      <w:r>
        <w:rPr>
          <w:rFonts w:hint="eastAsia"/>
        </w:rPr>
        <w:br/>
      </w:r>
      <w:r>
        <w:rPr>
          <w:rFonts w:hint="eastAsia"/>
        </w:rPr>
        <w:t>　　图 19： DOT4制动液产业链</w:t>
      </w:r>
      <w:r>
        <w:rPr>
          <w:rFonts w:hint="eastAsia"/>
        </w:rPr>
        <w:br/>
      </w:r>
      <w:r>
        <w:rPr>
          <w:rFonts w:hint="eastAsia"/>
        </w:rPr>
        <w:t>　　图 20： DOT4制动液行业采购模式分析</w:t>
      </w:r>
      <w:r>
        <w:rPr>
          <w:rFonts w:hint="eastAsia"/>
        </w:rPr>
        <w:br/>
      </w:r>
      <w:r>
        <w:rPr>
          <w:rFonts w:hint="eastAsia"/>
        </w:rPr>
        <w:t>　　图 21： DOT4制动液行业生产模式分析</w:t>
      </w:r>
      <w:r>
        <w:rPr>
          <w:rFonts w:hint="eastAsia"/>
        </w:rPr>
        <w:br/>
      </w:r>
      <w:r>
        <w:rPr>
          <w:rFonts w:hint="eastAsia"/>
        </w:rPr>
        <w:t>　　图 22： DOT4制动液行业销售模式分析</w:t>
      </w:r>
      <w:r>
        <w:rPr>
          <w:rFonts w:hint="eastAsia"/>
        </w:rPr>
        <w:br/>
      </w:r>
      <w:r>
        <w:rPr>
          <w:rFonts w:hint="eastAsia"/>
        </w:rPr>
        <w:t>　　图 23： 中国DOT4制动液产能、产量、产能利用率及发展趋势（2021-2032）&amp;（千吨）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中国DOT4制动液产量、市场需求量及发展趋势（2021-2032）&amp;（千吨）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7c7da9f9624f0c" w:history="1">
        <w:r>
          <w:rPr>
            <w:rStyle w:val="Hyperlink"/>
          </w:rPr>
          <w:t>2026-2032年中国DOT4制动液行业市场分析及前景趋势预测报告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7c7da9f9624f0c" w:history="1">
        <w:r>
          <w:rPr>
            <w:rStyle w:val="Hyperlink"/>
          </w:rPr>
          <w:t>https://www.20087.com/9/73/DOT4ZhiDongYeHangYeQianJingFenXi.html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热点：DOT4制动液代表什么、DOT4制动液多久更换、DOT4是什么油、DOT4制动液对橡胶的腐蚀性、制动液dot3和dot4区别、DOT4制动液密度、DOT4代表什么意思、DOT4制动液密度多少克每毫升、原厂dot3可以换dot4吗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7cfe3b273488b" w:history="1">
      <w:r>
        <w:rPr>
          <w:rStyle w:val="Hyperlink"/>
        </w:rPr>
        <w:t>2026-2032年中国DOT4制动液行业市场分析及前景趋势预测报告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DOT4ZhiDongYeHangYeQianJingFenXi.html" TargetMode="External" Id="R9a7c7da9f9624f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DOT4ZhiDongYeHangYeQianJingFenXi.html" TargetMode="External" Id="R8a77cfe3b273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2026-03-06T02:11:21Z</dcterms:created>
  <dcterms:modified xsi:type="dcterms:W3CDTF">2026-03-06T03:11:21Z</dcterms:modified>
  <dc:subject>2026-2032年中国DOT4制动液行业市场分析及前景趋势预测报告</dc:subject>
  <dc:title>2026-2032年中国DOT4制动液行业市场分析及前景趋势预测报告</dc:title>
  <cp:keywords>2026-2032年中国DOT4制动液行业市场分析及前景趋势预测报告</cp:keywords>
  <dc:description>2026-2032年中国DOT4制动液行业市场分析及前景趋势预测报告</dc:description>
</cp:coreProperties>
</file>