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49b9273b46b7" w:history="1">
              <w:r>
                <w:rPr>
                  <w:rStyle w:val="Hyperlink"/>
                </w:rPr>
                <w:t>2026-2032年全球与中国便携式家用电池行业发展研究及市场前景预测报告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49b9273b46b7" w:history="1">
              <w:r>
                <w:rPr>
                  <w:rStyle w:val="Hyperlink"/>
                </w:rPr>
                <w:t>2026-2032年全球与中国便携式家用电池行业发展研究及市场前景预测报告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49b9273b46b7" w:history="1">
                <w:r>
                  <w:rPr>
                    <w:rStyle w:val="Hyperlink"/>
                  </w:rPr>
                  <w:t>https://www.20087.com/9/53/BianXieShiJiaYongDianChiHangYeXianZhuangJiQianJing.html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家用电池是家庭应急电源与户外用电的核心储能单元，主要用于照明、小家电、医疗设备及通信终端的临时供电。便携式家用电池采用锂离子（LFP或NMC）电芯，集成BMS保护板、AC/DC逆变器及USB/Type-C输出接口，容量通常在200Wh至2000Wh之间，强调轻量化、安全认证（UL、CE）及静音运行。部分高端型号支持太阳能充电、APP监控及UPS无缝切换功能。然而，在长期闲置、高温存储或频繁深度放电条件下，电池容量衰减与保护板误触发仍是用户痛点。</w:t>
      </w:r>
      <w:r>
        <w:rPr>
          <w:rFonts w:hint="eastAsia"/>
        </w:rPr>
        <w:br/>
      </w:r>
      <w:r>
        <w:rPr>
          <w:rFonts w:hint="eastAsia"/>
        </w:rPr>
        <w:t>　　未来，便携式家用电池将向智能能源节点、模块化扩展与材料革新方向演进。市场调研网指出，内置双向逆变器将支持V2H（车到家）与电网互动，参与家庭微网调度；模块化设计允许用户按需叠加容量。固态电池技术将大大提升能量密度与热安全性，消除起火风险。在软件层面，AI算法将预测用电需求并优化充放电策略。此外，外壳采用再生塑料与易拆解结构，便于回收。随着极端天气频发与分布式能源普及，具备高安全、长寿命与能源互联能力的新一代便携式家用电池，将成为现代家庭韧性电力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49b9273b46b7" w:history="1">
        <w:r>
          <w:rPr>
            <w:rStyle w:val="Hyperlink"/>
          </w:rPr>
          <w:t>2026-2032年全球与中国便携式家用电池行业发展研究及市场前景预测报告</w:t>
        </w:r>
      </w:hyperlink>
      <w:r>
        <w:rPr>
          <w:rFonts w:hint="eastAsia"/>
        </w:rPr>
        <w:t>》基于权威数据与一手调研资料，系统分析了便携式家用电池行业的产业链结构、市场规模、需求特征及价格体系，客观呈现了便携式家用电池行业发展现状。报告科学预测了便携式家用电池市场前景与未来趋势，重点剖析了主要企业的竞争格局、市场集中度及品牌影响力。同时，通过对便携式家用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按产品类型细分，全球便携式家用电池市场规模2021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2400W输出功率</w:t>
      </w:r>
      <w:r>
        <w:rPr>
          <w:rFonts w:hint="eastAsia"/>
        </w:rPr>
        <w:br/>
      </w:r>
      <w:r>
        <w:rPr>
          <w:rFonts w:hint="eastAsia"/>
        </w:rPr>
        <w:t>　　　　1.3.3 1800W输出功率</w:t>
      </w:r>
      <w:r>
        <w:rPr>
          <w:rFonts w:hint="eastAsia"/>
        </w:rPr>
        <w:br/>
      </w:r>
      <w:r>
        <w:rPr>
          <w:rFonts w:hint="eastAsia"/>
        </w:rPr>
        <w:t>　　　　1.3.4 3600W输出功率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按应用细分，全球便携式家用电池市场规模2021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便携式家用电池行业发展总体概况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便携式家用电池行业发展主要特点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便携式家用电池行业发展影响因素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便携式家用电池有利因素</w:t>
      </w:r>
      <w:r>
        <w:rPr>
          <w:rFonts w:hint="eastAsia"/>
        </w:rPr>
        <w:br/>
      </w:r>
      <w:r>
        <w:rPr>
          <w:rFonts w:hint="eastAsia"/>
        </w:rPr>
        <w:t>　　　　1.5.3 .2 便携式家用电池不利因素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全球市场，近三年便携式家用电池主要企业占有率及排名（按销量）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便携式家用电池主要企业在国际市场占有率（按销量，2023-2026）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2025年便携式家用电池主要企业在国际市场排名（按销量）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全球市场主要企业便携式家用电池销量（2023-2026）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全球市场，近三年便携式家用电池主要企业占有率及排名（按收入）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便携式家用电池主要企业在国际市场占有率（按收入，2023-2026）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2025年便携式家用电池主要企业在国际市场排名（按收入）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全球市场主要企业便携式家用电池销售收入（2023-2026）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全球市场主要企业便携式家用电池销售价格（2023-2026）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中国市场，近三年便携式家用电池主要企业占有率及排名（按销量）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便携式家用电池主要企业在中国市场占有率（按销量，2023-2026）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2025年便携式家用电池主要企业在中国市场排名（按销量）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中国市场主要企业便携式家用电池销量（2023-2026）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中国市场，近三年便携式家用电池主要企业占有率及排名（按收入）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便携式家用电池主要企业在中国市场占有率（按收入，2023-2026）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2025年便携式家用电池主要企业在中国市场排名（按收入）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中国市场主要企业便携式家用电池销售收入（2023-2026）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全球主要厂商便携式家用电池总部及产地分布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全球主要厂商成立时间及便携式家用电池商业化日期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全球主要厂商便携式家用电池产品类型及应用</w:t>
      </w:r>
      <w:r>
        <w:rPr>
          <w:rFonts w:hint="eastAsia"/>
        </w:rPr>
        <w:br/>
      </w:r>
      <w:r>
        <w:rPr>
          <w:rFonts w:hint="eastAsia"/>
        </w:rPr>
        <w:t>　　2.9 便携式家用电池行业集中度、竞争程度分析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便携式家用电池行业集中度分析：2025年全球Top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全球便携式家用电池第一梯队、第二梯队和第三梯队生产商（品牌）及市场份额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全球便携式家用电池总体规模分析</w:t>
      </w:r>
      <w:r>
        <w:rPr>
          <w:rFonts w:hint="eastAsia"/>
        </w:rPr>
        <w:br/>
      </w:r>
      <w:r>
        <w:rPr>
          <w:rFonts w:hint="eastAsia"/>
        </w:rPr>
        <w:t>　　3.1 全球便携式家用电池供需现状及预测（2021-2032）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全球便携式家用电池产能、产量、产能利用率及发展趋势（2021-2032）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全球便携式家用电池产量、需求量及发展趋势（2021-2032）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全球主要地区便携式家用电池产量及发展趋势（2021-2032）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全球主要地区便携式家用电池产量（2021-2026）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全球主要地区便携式家用电池产量（2027-2032）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全球主要地区便携式家用电池产量市场份额（2021-2032）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中国便携式家用电池供需现状及预测（2021-2032）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中国便携式家用电池产能、产量、产能利用率及发展趋势（2021-2032）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中国便携式家用电池产量、市场需求量及发展趋势（2021-2032）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中国市场便携式家用电池进出口（2021-2032）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全球便携式家用电池销量及销售额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全球市场便携式家用电池销售额（2021-2032）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全球市场便携式家用电池价格趋势（2021-2032）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全球便携式家用电池主要地区分析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全球主要地区便携式家用电池市场规模分析：2021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全球主要地区便携式家用电池销售收入及市场份额（2021-2026）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全球主要地区便携式家用电池销售收入预测（2027-2032）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全球主要地区便携式家用电池销量分析：2021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全球主要地区便携式家用电池销量及市场份额预测（2027-2032）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中东市场便携式家用电池销量、收入及增长率（2021-2032）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便携式家用电池销量、收入、价格及毛利率（2021-2026）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不同产品类型便携式家用电池分析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全球不同产品类型便携式家用电池销量预测（2027-2032）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全球不同产品类型便携式家用电池收入（2021-2032）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全球不同产品类型便携式家用电池收入及市场份额（2021-2026）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全球不同产品类型便携式家用电池收入预测（2027-2032）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全球不同产品类型便携式家用电池价格走势（2021-2032）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中国不同产品类型便携式家用电池销量预测（2027-2032）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中国不同产品类型便携式家用电池收入（2021-2032）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中国不同产品类型便携式家用电池收入及市场份额（2021-2026）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中国不同产品类型便携式家用电池收入预测（2027-2032）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不同应用便携式家用电池分析</w:t>
      </w:r>
      <w:r>
        <w:rPr>
          <w:rFonts w:hint="eastAsia"/>
        </w:rPr>
        <w:br/>
      </w:r>
      <w:r>
        <w:rPr>
          <w:rFonts w:hint="eastAsia"/>
        </w:rPr>
        <w:t>　　7.1 全球不同应用便携式家用电池销量（2021-2032）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全球不同应用便携式家用电池销量预测（2027-2032）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全球不同应用便携式家用电池收入（2021-2032）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全球不同应用便携式家用电池收入及市场份额（2021-2026）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全球不同应用便携式家用电池收入预测（2027-2032）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全球不同应用便携式家用电池价格走势（2021-2032）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中国不同应用便携式家用电池销量（2021-2032）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中国不同应用便携式家用电池销量及市场份额（2021-2026）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中国不同应用便携式家用电池销量预测（2027-2032）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中国不同应用便携式家用电池收入（2021-2032）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中国不同应用便携式家用电池收入及市场份额（2021-2026）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中国不同应用便携式家用电池收入预测（2027-2032）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便携式家用电池行业发展趋势</w:t>
      </w:r>
      <w:r>
        <w:rPr>
          <w:rFonts w:hint="eastAsia"/>
        </w:rPr>
        <w:br/>
      </w:r>
      <w:r>
        <w:rPr>
          <w:rFonts w:hint="eastAsia"/>
        </w:rPr>
        <w:t>　　8.2 便携式家用电池行业主要驱动因素</w:t>
      </w:r>
      <w:r>
        <w:rPr>
          <w:rFonts w:hint="eastAsia"/>
        </w:rPr>
        <w:br/>
      </w:r>
      <w:r>
        <w:rPr>
          <w:rFonts w:hint="eastAsia"/>
        </w:rPr>
        <w:t>　　8.3 便携式家用电池中国企业SWOT分析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中国便携式家用电池行业政策环境分析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便携式家用电池行业产业链简介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便携式家用电池行业供应链分析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便携式家用电池主要原料及供应情况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便携式家用电池行业采购模式</w:t>
      </w:r>
      <w:r>
        <w:rPr>
          <w:rFonts w:hint="eastAsia"/>
        </w:rPr>
        <w:br/>
      </w:r>
      <w:r>
        <w:rPr>
          <w:rFonts w:hint="eastAsia"/>
        </w:rPr>
        <w:t>　　9.3 便携式家用电池行业生产模式</w:t>
      </w:r>
      <w:r>
        <w:rPr>
          <w:rFonts w:hint="eastAsia"/>
        </w:rPr>
        <w:br/>
      </w:r>
      <w:r>
        <w:rPr>
          <w:rFonts w:hint="eastAsia"/>
        </w:rPr>
        <w:t>　　9.4 便携式家用电池行业销售模式及销售渠道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按产品类型细分，全球便携式家用电池市场规模2021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按应用细分，全球便携式家用电池市场规模（CAGR）2021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便携式家用电池行业发展主要特点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便携式家用电池行业发展有利因素分析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便携式家用电池行业发展不利因素分析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进入便携式家用电池行业壁垒</w:t>
      </w:r>
      <w:r>
        <w:rPr>
          <w:rFonts w:hint="eastAsia"/>
        </w:rPr>
        <w:br/>
      </w:r>
      <w:r>
        <w:rPr>
          <w:rFonts w:hint="eastAsia"/>
        </w:rPr>
        <w:t>　　表 7： 便携式家用电池主要企业在国际市场占有率（按销量，2023-2026）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2025年便携式家用电池主要企业在国际市场排名（按销量）&amp;（千件）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全球市场主要企业便携式家用电池销量（2023-2026）&amp;（千件）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便携式家用电池主要企业在国际市场占有率（按收入，2023-2026）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2025年便携式家用电池主要企业在国际市场排名（按收入）&amp;（万元）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全球市场主要企业便携式家用电池销售收入（2023-2026）&amp;（万元）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全球市场主要企业便携式家用电池销售价格（2023-2026）&amp;（元/件）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便携式家用电池主要企业在中国市场占有率（按销量，2023-2026）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2025年便携式家用电池主要企业在中国市场排名（按销量）&amp;（千件）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中国市场主要企业便携式家用电池销量（2023-2026）&amp;（千件）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便携式家用电池主要企业在中国市场占有率（按收入，2023-2026）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2025年便携式家用电池主要企业在中国市场排名（按收入）&amp;（万元）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中国市场主要企业便携式家用电池销售收入（2023-2026）&amp;（万元）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全球主要厂商便携式家用电池总部及产地分布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全球主要厂商成立时间及便携式家用电池商业化日期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全球主要厂商便携式家用电池产品类型及应用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2025年全球便携式家用电池主要厂商市场地位（第一梯队、第二梯队和第三梯队）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全球便携式家用电池市场投资、并购等现状分析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全球主要地区便携式家用电池产量增速（CAGR）：（2021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全球主要地区便携式家用电池产量（2021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全球主要地区便携式家用电池产量（2021-2026）&amp;（千件）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全球主要地区便携式家用电池产量（2027-2032）&amp;（千件）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全球主要地区便携式家用电池产量市场份额（2021-2026）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全球主要地区便携式家用电池产量市场份额（2027-2032）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中国市场便携式家用电池产量、销量、进出口（2021-2026）&amp;（千件）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中国市场便携式家用电池产量、销量、进出口预测（2027-2032）&amp;（千件）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全球主要地区便携式家用电池销售收入增速：（2021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全球主要地区便携式家用电池销售收入（2021-2026）&amp;（万元）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全球主要地区便携式家用电池销售收入市场份额（2021-2026）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全球主要地区便携式家用电池收入（2027-2032）&amp;（万元）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全球主要地区便携式家用电池收入市场份额（2027-2032）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全球主要地区便携式家用电池销量（千件）：2021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全球主要地区便携式家用电池销量（2027-2032）&amp;（千件）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全球主要地区便携式家用电池销量份额（2027-2032）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便携式家用电池生产基地、销售区域、竞争对手及市场地位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便携式家用电池产品规格、参数及市场应用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便携式家用电池销量（千件）、收入（万元）、价格（元/件）及毛利率（2021-2026）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全球不同产品类型便携式家用电池销量预测（2027-2032）&amp;（千件）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全球市场不同产品类型便携式家用电池销量市场份额预测（2027-2032）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全球不同产品类型便携式家用电池收入（2021-2026）&amp;（万元）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全球不同产品类型便携式家用电池收入市场份额（2021-2026）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全球不同产品类型便携式家用电池收入预测（2027-2032）&amp;（万元）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全球不同产品类型便携式家用电池收入市场份额预测（2027-2032）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中国不同产品类型便携式家用电池销量预测（2027-2032）&amp;（千件）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全球市场不同产品类型便携式家用电池销量市场份额预测（2027-2032）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中国不同产品类型便携式家用电池收入（2021-2026）&amp;（万元）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中国不同产品类型便携式家用电池收入市场份额（2021-2026）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中国不同产品类型便携式家用电池收入预测（2027-2032）&amp;（万元）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中国不同产品类型便携式家用电池收入市场份额预测（2027-2032）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全球不同应用便携式家用电池销量预测（2027-2032）&amp;（千件）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全球市场不同应用便携式家用电池销量市场份额预测（2027-2032）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全球不同应用便携式家用电池收入（2021-2026）&amp;（万元）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全球不同应用便携式家用电池收入市场份额（2021-2026）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全球不同应用便携式家用电池收入预测（2027-2032）&amp;（万元）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全球不同应用便携式家用电池收入市场份额预测（2027-2032）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中国不同应用便携式家用电池销量（2021-2026）&amp;（千件）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中国不同应用便携式家用电池销量市场份额（2021-2026）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中国不同应用便携式家用电池销量预测（2027-2032）&amp;（千件）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中国市场不同应用便携式家用电池销量市场份额预测（2027-2032）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中国不同应用便携式家用电池收入（2021-2026）&amp;（万元）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中国不同应用便携式家用电池收入市场份额（2021-2026）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中国不同应用便携式家用电池收入预测（2027-2032）&amp;（万元）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中国不同应用便携式家用电池收入市场份额预测（2027-2032）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便携式家用电池行业发展趋势</w:t>
      </w:r>
      <w:r>
        <w:rPr>
          <w:rFonts w:hint="eastAsia"/>
        </w:rPr>
        <w:br/>
      </w:r>
      <w:r>
        <w:rPr>
          <w:rFonts w:hint="eastAsia"/>
        </w:rPr>
        <w:t>　　表 141： 便携式家用电池行业主要驱动因素</w:t>
      </w:r>
      <w:r>
        <w:rPr>
          <w:rFonts w:hint="eastAsia"/>
        </w:rPr>
        <w:br/>
      </w:r>
      <w:r>
        <w:rPr>
          <w:rFonts w:hint="eastAsia"/>
        </w:rPr>
        <w:t>　　表 142： 便携式家用电池行业供应链分析</w:t>
      </w:r>
      <w:r>
        <w:rPr>
          <w:rFonts w:hint="eastAsia"/>
        </w:rPr>
        <w:br/>
      </w:r>
      <w:r>
        <w:rPr>
          <w:rFonts w:hint="eastAsia"/>
        </w:rPr>
        <w:t>　　表 143： 便携式家用电池上游原料供应商</w:t>
      </w:r>
      <w:r>
        <w:rPr>
          <w:rFonts w:hint="eastAsia"/>
        </w:rPr>
        <w:br/>
      </w:r>
      <w:r>
        <w:rPr>
          <w:rFonts w:hint="eastAsia"/>
        </w:rPr>
        <w:t>　　表 144： 便携式家用电池主要地区不同应用客户分析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便携式家用电池典型经销商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便携式家用电池产品图片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全球不同产品类型便携式家用电池销售额2021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全球不同产品类型便携式家用电池市场份额2025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2400W输出功率产品图片</w:t>
      </w:r>
      <w:r>
        <w:rPr>
          <w:rFonts w:hint="eastAsia"/>
        </w:rPr>
        <w:br/>
      </w:r>
      <w:r>
        <w:rPr>
          <w:rFonts w:hint="eastAsia"/>
        </w:rPr>
        <w:t>　　图 5： 1800W输出功率产品图片</w:t>
      </w:r>
      <w:r>
        <w:rPr>
          <w:rFonts w:hint="eastAsia"/>
        </w:rPr>
        <w:br/>
      </w:r>
      <w:r>
        <w:rPr>
          <w:rFonts w:hint="eastAsia"/>
        </w:rPr>
        <w:t>　　图 6： 3600W输出功率产品图片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全球不同应用便携式家用电池市场份额2025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2025年全球前五大生产商便携式家用电池市场份额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2025年全球便携式家用电池第一梯队、第二梯队和第三梯队厂商及市场份额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全球便携式家用电池产能、产量、产能利用率及发展趋势（2021-2032）&amp;（千件）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全球便携式家用电池产量、需求量及发展趋势（2021-2032）&amp;（千件）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全球主要地区便携式家用电池产量市场份额（2021-2032）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中国便携式家用电池产能、产量、产能利用率及发展趋势（2021-2032）&amp;（千件）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中国便携式家用电池产量、市场需求量及发展趋势（2021-2032）&amp;（千件）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全球便携式家用电池市场销售额及增长率：（2021-2032）&amp;（万元）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全球市场便携式家用电池市场规模：2021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全球市场便携式家用电池价格趋势（2021-2032）&amp;（元/件）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全球主要地区便携式家用电池销售收入（2021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全球主要地区便携式家用电池销售收入市场份额（2021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中东市场便携式家用电池销量及增长率（2021-2032）&amp;（千件）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中东市场便携式家用电池收入及增长率（2021-2032）&amp;（万元）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全球不同产品类型便携式家用电池价格走势（2021-2032）&amp;（元/件）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全球不同应用便携式家用电池价格走势（2021-2032）&amp;（元/件）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便携式家用电池中国企业SWOT分析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便携式家用电池产业链</w:t>
      </w:r>
      <w:r>
        <w:rPr>
          <w:rFonts w:hint="eastAsia"/>
        </w:rPr>
        <w:br/>
      </w:r>
      <w:r>
        <w:rPr>
          <w:rFonts w:hint="eastAsia"/>
        </w:rPr>
        <w:t>　　图 45： 便携式家用电池行业采购模式分析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便携式家用电池行业生产模式</w:t>
      </w:r>
      <w:r>
        <w:rPr>
          <w:rFonts w:hint="eastAsia"/>
        </w:rPr>
        <w:br/>
      </w:r>
      <w:r>
        <w:rPr>
          <w:rFonts w:hint="eastAsia"/>
        </w:rPr>
        <w:t>　　图 47： 便携式家用电池行业销售模式分析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49b9273b46b7" w:history="1">
        <w:r>
          <w:rPr>
            <w:rStyle w:val="Hyperlink"/>
          </w:rPr>
          <w:t>2026-2032年全球与中国便携式家用电池行业发展研究及市场前景预测报告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49b9273b46b7" w:history="1">
        <w:r>
          <w:rPr>
            <w:rStyle w:val="Hyperlink"/>
          </w:rPr>
          <w:t>https://www.20087.com/9/53/BianXieShiJiaYongDianChiHangYeXianZhuangJiQianJing.html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406f839f7402e" w:history="1">
      <w:r>
        <w:rPr>
          <w:rStyle w:val="Hyperlink"/>
        </w:rPr>
        <w:t>2026-2032年全球与中国便携式家用电池行业发展研究及市场前景预测报告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anXieShiJiaYongDianChiHangYeXianZhuangJiQianJing.html" TargetMode="External" Id="Rbf3949b9273b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anXieShiJiaYongDianChiHangYeXianZhuangJiQianJing.html" TargetMode="External" Id="R18a406f839f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2026-01-30T06:53:50Z</dcterms:created>
  <dcterms:modified xsi:type="dcterms:W3CDTF">2026-01-30T07:53:50Z</dcterms:modified>
  <dc:subject>2026-2032年全球与中国便携式家用电池行业发展研究及市场前景预测报告</dc:subject>
  <dc:title>2026-2032年全球与中国便携式家用电池行业发展研究及市场前景预测报告</dc:title>
  <cp:keywords>2026-2032年全球与中国便携式家用电池行业发展研究及市场前景预测报告</cp:keywords>
  <dc:description>2026-2032年全球与中国便携式家用电池行业发展研究及市场前景预测报告</dc:description>
</cp:coreProperties>
</file>