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2f626c9a4d68" w:history="1">
              <w:r>
                <w:rPr>
                  <w:rStyle w:val="Hyperlink"/>
                </w:rPr>
                <w:t>2026-2032年中国立式冷藏柜市场现状与发展前景分析报告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2f626c9a4d68" w:history="1">
              <w:r>
                <w:rPr>
                  <w:rStyle w:val="Hyperlink"/>
                </w:rPr>
                <w:t>2026-2032年中国立式冷藏柜市场现状与发展前景分析报告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e2f626c9a4d68" w:history="1">
                <w:r>
                  <w:rPr>
                    <w:rStyle w:val="Hyperlink"/>
                  </w:rPr>
                  <w:t>https://www.20087.com/9/93/LiShiLengZangJuHangYeFaZhanQianJing.html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冷藏柜是一种采用立式结构设计、具备精准温控与高效制冷系统的商用及家用存储设备，广泛应用于餐饮后厨、医药冷链、零售展示及家庭食材保鲜等场景。相较于卧式冷柜，立式冷藏柜凭借占地面积小、空间利用率高及存取便捷等优势，成为高密度存储需求的首选。随着冷链物流的完善与消费者对食品安全、新鲜度的关注度提升，立式冷藏柜在能效水平、温控精度及智能化方面实现了显著升级。新一代产品普遍采用变频压缩机、环保制冷剂及微通道冷凝器，大幅降低了运行能耗与碳排放。同时，集成物联网模块的智能冷藏柜，能够实现远程温控、故障预警及库存管理，为商业运营与医药冷链提供了可靠的数据支撑。</w:t>
      </w:r>
      <w:r>
        <w:rPr>
          <w:rFonts w:hint="eastAsia"/>
        </w:rPr>
        <w:br/>
      </w:r>
      <w:r>
        <w:rPr>
          <w:rFonts w:hint="eastAsia"/>
        </w:rPr>
        <w:t>　　未来，立式冷藏柜将加速向极致节能、高度智能化及多功能集成方向演进。市场调研网指出，在制冷技术上，磁制冷、固态制冷等前沿无氟技术的商业化应用，将彻底消除传统制冷剂的环境影响，推动冷柜向零碳存储迈进。在智能化方面，AI视觉识别与重量传感器的融合，将使冷藏柜具备自动盘点、保质期追踪及动态温控调节能力，实现从“被动制冷”向“主动保鲜管理”的跨越。此外，随着新零售与无人零售的兴起，立式冷藏柜将与支付系统、广告屏及云端平台深度集成，成为兼具存储、展示与交互功能的智能终端。行业竞争将从单纯的硬件制造，转向提供包含能效优化、食品安全追溯及全生命周期运维的综合冷链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e2f626c9a4d68" w:history="1">
        <w:r>
          <w:rPr>
            <w:rStyle w:val="Hyperlink"/>
          </w:rPr>
          <w:t>2026-2032年中国立式冷藏柜市场现状与发展前景分析报告</w:t>
        </w:r>
      </w:hyperlink>
      <w:r>
        <w:rPr>
          <w:rFonts w:hint="eastAsia"/>
        </w:rPr>
        <w:t>》，2025年立式冷藏柜行业市场规模达 亿元，预计2032年市场规模将达 亿元，期间年均复合增长率（CAGR）达 %。报告基于统计局、相关行业协会及科研机构的详实数据，系统分析立式冷藏柜行业的市场规模、供需结构和竞争格局，梳理立式冷藏柜技术发展现状与创新方向。报告客观评估了立式冷藏柜市场增长潜力与风险因素，结合政策环境与消费趋势变化，对立式冷藏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立式冷藏柜行业概述</w:t>
      </w:r>
      <w:r>
        <w:rPr>
          <w:rFonts w:hint="eastAsia"/>
        </w:rPr>
        <w:br/>
      </w:r>
      <w:r>
        <w:rPr>
          <w:rFonts w:hint="eastAsia"/>
        </w:rPr>
        <w:t>　　第一节 立式冷藏柜定义与分类</w:t>
      </w:r>
      <w:r>
        <w:rPr>
          <w:rFonts w:hint="eastAsia"/>
        </w:rPr>
        <w:br/>
      </w:r>
      <w:r>
        <w:rPr>
          <w:rFonts w:hint="eastAsia"/>
        </w:rPr>
        <w:t>　　第二节 立式冷藏柜应用领域</w:t>
      </w:r>
      <w:r>
        <w:rPr>
          <w:rFonts w:hint="eastAsia"/>
        </w:rPr>
        <w:br/>
      </w:r>
      <w:r>
        <w:rPr>
          <w:rFonts w:hint="eastAsia"/>
        </w:rPr>
        <w:t>　　第三节 立式冷藏柜行业经济指标分析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立式冷藏柜产业链及经营模式分析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三、立式冷藏柜销售模式及销售渠道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全球立式冷藏柜市场发展综述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2020-2025年全球立式冷藏柜市场规模与趋势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主要国家与地区立式冷藏柜市场分析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2026-2032年全球立式冷藏柜行业发展趋势与前景预测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中国立式冷藏柜行业市场分析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2025-2026年立式冷藏柜产能与投资动态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一、国内立式冷藏柜产能及利用情况</w:t>
      </w:r>
      <w:r>
        <w:rPr>
          <w:rFonts w:hint="eastAsia"/>
        </w:rPr>
        <w:br/>
      </w:r>
      <w:r>
        <w:rPr>
          <w:rFonts w:hint="eastAsia"/>
        </w:rPr>
        <w:t>　　　　二、立式冷藏柜产能扩张与投资动态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2026-2032年立式冷藏柜行业产量统计与趋势预测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一、2020-2025年立式冷藏柜行业产量数据统计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1、2020-2025年立式冷藏柜产量及增长趋势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2、2020-2025年立式冷藏柜细分产品产量及份额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二、影响立式冷藏柜产量的关键因素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三、2026-2032年立式冷藏柜产量预测</w:t>
      </w:r>
      <w:r>
        <w:rPr>
          <w:rFonts w:hint="eastAsia"/>
        </w:rPr>
        <w:br/>
      </w:r>
      <w:r>
        <w:rPr>
          <w:rFonts w:hint="eastAsia"/>
        </w:rPr>
        <w:t>　　第三节 2026-2032年立式冷藏柜市场需求与销售分析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一、2025-2026年立式冷藏柜行业需求现状</w:t>
      </w:r>
      <w:r>
        <w:rPr>
          <w:rFonts w:hint="eastAsia"/>
        </w:rPr>
        <w:br/>
      </w:r>
      <w:r>
        <w:rPr>
          <w:rFonts w:hint="eastAsia"/>
        </w:rPr>
        <w:t>　　　　二、立式冷藏柜客户群体与需求特点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三、2020-2025年立式冷藏柜行业销售规模分析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四、2026-2032年立式冷藏柜市场增长潜力与规模预测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中国立式冷藏柜细分市场与下游应用领域分析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立式冷藏柜细分市场分析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一、2025-2026年立式冷藏柜主要细分产品市场现状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立式冷藏柜下游应用与客户群体分析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一、2025-2026年立式冷藏柜各应用领域市场现状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立式冷藏柜价格机制与竞争策略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一、2020-2025年立式冷藏柜市场价格走势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立式冷藏柜定价策略与方法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2026-2032年立式冷藏柜价格竞争态势与趋势预测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中国立式冷藏柜行业重点区域市场研究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2025-2026年重点区域立式冷藏柜市场发展概况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三、2026-2032年立式冷藏柜行业发展潜力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三、2026-2032年立式冷藏柜行业发展潜力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三、2026-2032年立式冷藏柜行业发展潜力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三、2026-2032年立式冷藏柜行业发展潜力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三、2026-2032年立式冷藏柜行业发展潜力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2020-2025年中国立式冷藏柜行业进出口情况分析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立式冷藏柜行业进口情况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一、2020-2025年立式冷藏柜进口规模及增长情况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二、立式冷藏柜主要进口来源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立式冷藏柜行业出口情况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一、2020-2025年立式冷藏柜出口规模及增长情况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二、立式冷藏柜主要出口目的地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2020-2025年中国立式冷藏柜行业总体发展与财务状况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2020-2025年中国立式冷藏柜行业规模情况</w:t>
      </w:r>
      <w:r>
        <w:rPr>
          <w:rFonts w:hint="eastAsia"/>
        </w:rPr>
        <w:br/>
      </w:r>
      <w:r>
        <w:rPr>
          <w:rFonts w:hint="eastAsia"/>
        </w:rPr>
        <w:t>　　　　一、立式冷藏柜行业企业数量规模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二、立式冷藏柜行业从业人员规模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三、立式冷藏柜行业市场敏感性分析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2020-2025年中国立式冷藏柜行业财务能力分析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一、立式冷藏柜行业盈利能力</w:t>
      </w:r>
      <w:r>
        <w:rPr>
          <w:rFonts w:hint="eastAsia"/>
        </w:rPr>
        <w:br/>
      </w:r>
      <w:r>
        <w:rPr>
          <w:rFonts w:hint="eastAsia"/>
        </w:rPr>
        <w:t>　　　　二、立式冷藏柜行业偿债能力</w:t>
      </w:r>
      <w:r>
        <w:rPr>
          <w:rFonts w:hint="eastAsia"/>
        </w:rPr>
        <w:br/>
      </w:r>
      <w:r>
        <w:rPr>
          <w:rFonts w:hint="eastAsia"/>
        </w:rPr>
        <w:t>　　　　三、立式冷藏柜行业营运能力</w:t>
      </w:r>
      <w:r>
        <w:rPr>
          <w:rFonts w:hint="eastAsia"/>
        </w:rPr>
        <w:br/>
      </w:r>
      <w:r>
        <w:rPr>
          <w:rFonts w:hint="eastAsia"/>
        </w:rPr>
        <w:t>　　　　四、立式冷藏柜行业发展能力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立式冷藏柜行业重点企业调研分析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立式冷藏柜行业竞争格局总览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2025-2026年立式冷藏柜行业竞争力分析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2020-2025年立式冷藏柜行业企业并购活动分析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2025-2026年立式冷藏柜行业会展与招投标活动分析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一、立式冷藏柜行业会展活动及其市场影响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2026年中国立式冷藏柜企业发展企业发展策略与建议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立式冷藏柜销售模式与渠道策略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立式冷藏柜品牌与市场推广策略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立式冷藏柜研发投入与技术创新能力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立式冷藏柜合作联盟与资源整合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中国立式冷藏柜行业风险与对策</w:t>
      </w:r>
      <w:r>
        <w:rPr>
          <w:rFonts w:hint="eastAsia"/>
        </w:rPr>
        <w:br/>
      </w:r>
      <w:r>
        <w:rPr>
          <w:rFonts w:hint="eastAsia"/>
        </w:rPr>
        <w:t>　　第一节 立式冷藏柜行业SWOT分析</w:t>
      </w:r>
      <w:r>
        <w:rPr>
          <w:rFonts w:hint="eastAsia"/>
        </w:rPr>
        <w:br/>
      </w:r>
      <w:r>
        <w:rPr>
          <w:rFonts w:hint="eastAsia"/>
        </w:rPr>
        <w:t>　　　　一、立式冷藏柜行业优势</w:t>
      </w:r>
      <w:r>
        <w:rPr>
          <w:rFonts w:hint="eastAsia"/>
        </w:rPr>
        <w:br/>
      </w:r>
      <w:r>
        <w:rPr>
          <w:rFonts w:hint="eastAsia"/>
        </w:rPr>
        <w:t>　　　　二、立式冷藏柜行业劣势</w:t>
      </w:r>
      <w:r>
        <w:rPr>
          <w:rFonts w:hint="eastAsia"/>
        </w:rPr>
        <w:br/>
      </w:r>
      <w:r>
        <w:rPr>
          <w:rFonts w:hint="eastAsia"/>
        </w:rPr>
        <w:t>　　　　三、立式冷藏柜市场机会</w:t>
      </w:r>
      <w:r>
        <w:rPr>
          <w:rFonts w:hint="eastAsia"/>
        </w:rPr>
        <w:br/>
      </w:r>
      <w:r>
        <w:rPr>
          <w:rFonts w:hint="eastAsia"/>
        </w:rPr>
        <w:t>　　　　四、立式冷藏柜市场威胁</w:t>
      </w:r>
      <w:r>
        <w:rPr>
          <w:rFonts w:hint="eastAsia"/>
        </w:rPr>
        <w:br/>
      </w:r>
      <w:r>
        <w:rPr>
          <w:rFonts w:hint="eastAsia"/>
        </w:rPr>
        <w:t>　　第二节 立式冷藏柜行业风险及对策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2026-2032年中国立式冷藏柜行业前景与发展趋势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2025-2026年立式冷藏柜行业发展环境分析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一、立式冷藏柜行业主管部门与监管体制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二、立式冷藏柜行业主要法律法规及政策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三、立式冷藏柜行业标准与质量监管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2026-2032年立式冷藏柜行业发展趋势与方向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2026-2032年立式冷藏柜行业发展潜力与机遇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立式冷藏柜行业研究结论与建议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中:智林:：立式冷藏柜行业发展建议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2026-2032年中国立式冷藏柜行业产能预测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2026-2032年中国立式冷藏柜行业产量预测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2026-2032年中国立式冷藏柜行业市场需求预测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2020-2025年中国立式冷藏柜行业出口量及增速统计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2026年立式冷藏柜行业壁垒</w:t>
      </w:r>
      <w:r>
        <w:rPr>
          <w:rFonts w:hint="eastAsia"/>
        </w:rPr>
        <w:br/>
      </w:r>
      <w:r>
        <w:rPr>
          <w:rFonts w:hint="eastAsia"/>
        </w:rPr>
        <w:t>　　图表 2026年立式冷藏柜市场前景分析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2026-2032年中国立式冷藏柜市场需求预测</w:t>
      </w:r>
      <w:r>
        <w:rPr>
          <w:rFonts w:hint="eastAsia"/>
        </w:rPr>
        <w:br/>
      </w:r>
      <w:r>
        <w:rPr>
          <w:rFonts w:hint="eastAsia"/>
        </w:rPr>
        <w:t>　　图表 2026年立式冷藏柜发展趋势预测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2f626c9a4d68" w:history="1">
        <w:r>
          <w:rPr>
            <w:rStyle w:val="Hyperlink"/>
          </w:rPr>
          <w:t>2026-2032年中国立式冷藏柜市场现状与发展前景分析报告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e2f626c9a4d68" w:history="1">
        <w:r>
          <w:rPr>
            <w:rStyle w:val="Hyperlink"/>
          </w:rPr>
          <w:t>https://www.20087.com/9/93/LiShiLengZangJuHangYeFaZhanQianJing.html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有玻璃内盖和没有的区别、立式冷藏柜怎么调制冷度、冰柜是无霜好还是减霜好、立式冷藏柜尺寸、2米长冰柜一般多少瓦数、立式冷藏柜不制冷的原因和解决方法、1.8米冷藏柜一般是多大功率、立式冷藏柜灯开关在哪、1米8冷藏展示柜耗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0b71d1744b85" w:history="1">
      <w:r>
        <w:rPr>
          <w:rStyle w:val="Hyperlink"/>
        </w:rPr>
        <w:t>2026-2032年中国立式冷藏柜市场现状与发展前景分析报告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iShiLengZangJuHangYeFaZhanQianJing.html" TargetMode="External" Id="R6dce2f626c9a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iShiLengZangJuHangYeFaZhanQianJing.html" TargetMode="External" Id="Rfedb0b71d17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2026-06-10T02:03:16Z</dcterms:created>
  <dcterms:modified xsi:type="dcterms:W3CDTF">2026-06-10T03:03:16Z</dcterms:modified>
  <dc:subject>2026-2032年中国立式冷藏柜市场现状与发展前景分析报告</dc:subject>
  <dc:title>2026-2032年中国立式冷藏柜市场现状与发展前景分析报告</dc:title>
  <cp:keywords>2026-2032年中国立式冷藏柜市场现状与发展前景分析报告</cp:keywords>
  <dc:description>2026-2032年中国立式冷藏柜市场现状与发展前景分析报告</dc:description>
</cp:coreProperties>
</file>