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e294d92a1449e" w:history="1">
              <w:r>
                <w:rPr>
                  <w:rStyle w:val="Hyperlink"/>
                </w:rPr>
                <w:t>2026-2032年中国商用杂物电梯市场现状及行业前景分析报告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e294d92a1449e" w:history="1">
              <w:r>
                <w:rPr>
                  <w:rStyle w:val="Hyperlink"/>
                </w:rPr>
                <w:t>2026-2032年中国商用杂物电梯市场现状及行业前景分析报告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e294d92a1449e" w:history="1">
                <w:r>
                  <w:rPr>
                    <w:rStyle w:val="Hyperlink"/>
                  </w:rPr>
                  <w:t>https://www.20087.com/0/95/ShangYongZaWuDianTiFaZhanQianJingFenXi.html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杂物电梯是建筑内部垂直物流的专用设备，广泛应用于酒店后厨、医院药房、图书馆、商场仓储及餐饮配送等场景，承担餐食、药品、文件或小型货物的高效、安全运输任务。商用杂物电梯设计强调紧凑井道适应性、多重安全保护（如门联锁、超载报警、断电平层）及低噪音运行，驱动方式以曳引式或螺杆式为主，载重通常在100–300公斤区间。控制系统多采用微电脑逻辑或PLC，支持多楼层呼叫、权限管理及与楼宇管理系统联动。尽管技术成熟，但部分老旧设备存在能效偏低、缺乏远程监控能力，且在高峰时段调度效率不足，难以满足现代智慧后勤对柔性物流的需求。</w:t>
      </w:r>
      <w:r>
        <w:rPr>
          <w:rFonts w:hint="eastAsia"/>
        </w:rPr>
        <w:br/>
      </w:r>
      <w:r>
        <w:rPr>
          <w:rFonts w:hint="eastAsia"/>
        </w:rPr>
        <w:t>　　未来，商用杂物电梯将深度融合物联网、人工智能与绿色设计理念。5G或Wi-Fi 6连接将实现远程状态监控、故障预警及使用数据分析，支持预测性维护。AI调度算法可根据历史流量模式动态优化停靠策略，减少等待时间。在节能方面，能量回馈装置、LED照明及待机功耗管理将成为标配。针对无人配送趋势，电梯将与AGV、服务机器人无缝对接，形成“地面+垂直”全自动物流链。结构上，模块化井道与快装导轨将缩短施工周期，适配既有建筑改造。此外，无障碍设计（如语音提示、盲文按钮）与抗菌轿厢材料将提升公共健康与包容性，推动该设备从“功能工具”升级为“智能服务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e294d92a1449e" w:history="1">
        <w:r>
          <w:rPr>
            <w:rStyle w:val="Hyperlink"/>
          </w:rPr>
          <w:t>2026-2032年中国商用杂物电梯市场现状及行业前景分析报告</w:t>
        </w:r>
      </w:hyperlink>
      <w:r>
        <w:rPr>
          <w:rFonts w:hint="eastAsia"/>
        </w:rPr>
        <w:t>》以专业视角，系统分析了商用杂物电梯行业的市场规模、价格动态及产业链结构，梳理了不同商用杂物电梯细分领域的发展现状。报告从商用杂物电梯技术路径、供需关系等维度，客观呈现了商用杂物电梯领域的技术成熟度与创新方向，并对中期市场前景作出合理预测，同时评估了商用杂物电梯重点企业的市场表现、品牌竞争力和行业集中度。报告还结合政策环境与消费升级趋势，识别了商用杂物电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商用杂物电梯市场概述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按照不同产品类型，商用杂物电梯主要可以分为如下几个类别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中国不同产品类型商用杂物电梯增长趋势2021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电动杂物电梯</w:t>
      </w:r>
      <w:r>
        <w:rPr>
          <w:rFonts w:hint="eastAsia"/>
        </w:rPr>
        <w:br/>
      </w:r>
      <w:r>
        <w:rPr>
          <w:rFonts w:hint="eastAsia"/>
        </w:rPr>
        <w:t>　　　　1.2.3 手动杂物电梯</w:t>
      </w:r>
      <w:r>
        <w:rPr>
          <w:rFonts w:hint="eastAsia"/>
        </w:rPr>
        <w:br/>
      </w:r>
      <w:r>
        <w:rPr>
          <w:rFonts w:hint="eastAsia"/>
        </w:rPr>
        <w:t>　　1.3 从不同应用，商用杂物电梯主要包括如下几个方面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中国不同应用商用杂物电梯增长趋势2021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餐厅和酒店</w:t>
      </w:r>
      <w:r>
        <w:rPr>
          <w:rFonts w:hint="eastAsia"/>
        </w:rPr>
        <w:br/>
      </w:r>
      <w:r>
        <w:rPr>
          <w:rFonts w:hint="eastAsia"/>
        </w:rPr>
        <w:t>　　　　1.3.3 医院和医疗机构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零售店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中国商用杂物电梯发展现状及未来趋势（2021-2032）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中国市场商用杂物电梯收入及增长率（2021-2032）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中国市场商用杂物电梯销量及增长率（2021-2032）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中国市场主要商用杂物电梯厂商分析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中国市场主要厂商商用杂物电梯销量及市场占有率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中国市场主要厂商商用杂物电梯销量（2021-2026）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中国市场主要厂商商用杂物电梯销量市场份额（2021-2026）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中国市场主要厂商商用杂物电梯收入及市场占有率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中国市场主要厂商商用杂物电梯收入（2021-2026）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中国市场主要厂商商用杂物电梯收入市场份额（2021-2026）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2025年中国市场主要厂商商用杂物电梯收入排名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中国市场主要厂商商用杂物电梯价格（2021-2026）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中国市场主要厂商商用杂物电梯总部及产地分布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中国市场主要厂商成立时间及商用杂物电梯商业化日期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中国市场主要厂商商用杂物电梯产品类型及应用</w:t>
      </w:r>
      <w:r>
        <w:rPr>
          <w:rFonts w:hint="eastAsia"/>
        </w:rPr>
        <w:br/>
      </w:r>
      <w:r>
        <w:rPr>
          <w:rFonts w:hint="eastAsia"/>
        </w:rPr>
        <w:t>　　2.7 商用杂物电梯行业集中度、竞争程度分析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商用杂物电梯行业集中度分析：2025年中国Top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中国市场商用杂物电梯第一梯队、第二梯队和第三梯队厂商（品牌）及2025年市场份额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重点企业（17）在中国市场商用杂物电梯销量、收入、价格及毛利率（2021-2026）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不同产品类型商用杂物电梯分析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中国市场不同产品类型商用杂物电梯销量（2021-2032）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中国市场不同产品类型商用杂物电梯销量及市场份额（2021-2026）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中国市场不同产品类型商用杂物电梯销量预测（2027-2032）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中国市场不同产品类型商用杂物电梯规模（2021-2032）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中国市场不同产品类型商用杂物电梯规模及市场份额（2021-2026）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中国市场不同产品类型商用杂物电梯规模预测（2027-2032）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中国市场不同产品类型商用杂物电梯价格走势（2021-2032）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不同应用商用杂物电梯分析</w:t>
      </w:r>
      <w:r>
        <w:rPr>
          <w:rFonts w:hint="eastAsia"/>
        </w:rPr>
        <w:br/>
      </w:r>
      <w:r>
        <w:rPr>
          <w:rFonts w:hint="eastAsia"/>
        </w:rPr>
        <w:t>　　5.1 中国市场不同应用商用杂物电梯销量（2021-2032）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中国市场不同应用商用杂物电梯销量及市场份额（2021-2026）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中国市场不同应用商用杂物电梯销量预测（2027-2032）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中国市场不同应用商用杂物电梯规模（2021-2032）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中国市场不同应用商用杂物电梯规模及市场份额（2021-2026）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中国市场不同应用商用杂物电梯规模预测（2027-2032）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中国市场不同应用商用杂物电梯价格走势（2021-2032）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商用杂物电梯行业发展分析---发展趋势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商用杂物电梯行业发展分析---厂商壁垒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商用杂物电梯行业发展分析---驱动因素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商用杂物电梯行业发展分析---制约因素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商用杂物电梯中国企业SWOT分析</w:t>
      </w:r>
      <w:r>
        <w:rPr>
          <w:rFonts w:hint="eastAsia"/>
        </w:rPr>
        <w:br/>
      </w:r>
      <w:r>
        <w:rPr>
          <w:rFonts w:hint="eastAsia"/>
        </w:rPr>
        <w:t>　　6.6 商用杂物电梯行业发展分析---行业政策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商用杂物电梯行业产业链简介</w:t>
      </w:r>
      <w:r>
        <w:rPr>
          <w:rFonts w:hint="eastAsia"/>
        </w:rPr>
        <w:br/>
      </w:r>
      <w:r>
        <w:rPr>
          <w:rFonts w:hint="eastAsia"/>
        </w:rPr>
        <w:t>　　7.2 商用杂物电梯产业链分析-上游</w:t>
      </w:r>
      <w:r>
        <w:rPr>
          <w:rFonts w:hint="eastAsia"/>
        </w:rPr>
        <w:br/>
      </w:r>
      <w:r>
        <w:rPr>
          <w:rFonts w:hint="eastAsia"/>
        </w:rPr>
        <w:t>　　7.3 商用杂物电梯产业链分析-中游</w:t>
      </w:r>
      <w:r>
        <w:rPr>
          <w:rFonts w:hint="eastAsia"/>
        </w:rPr>
        <w:br/>
      </w:r>
      <w:r>
        <w:rPr>
          <w:rFonts w:hint="eastAsia"/>
        </w:rPr>
        <w:t>　　7.4 商用杂物电梯产业链分析-下游</w:t>
      </w:r>
      <w:r>
        <w:rPr>
          <w:rFonts w:hint="eastAsia"/>
        </w:rPr>
        <w:br/>
      </w:r>
      <w:r>
        <w:rPr>
          <w:rFonts w:hint="eastAsia"/>
        </w:rPr>
        <w:t>　　7.5 商用杂物电梯行业采购模式</w:t>
      </w:r>
      <w:r>
        <w:rPr>
          <w:rFonts w:hint="eastAsia"/>
        </w:rPr>
        <w:br/>
      </w:r>
      <w:r>
        <w:rPr>
          <w:rFonts w:hint="eastAsia"/>
        </w:rPr>
        <w:t>　　7.6 商用杂物电梯行业生产模式</w:t>
      </w:r>
      <w:r>
        <w:rPr>
          <w:rFonts w:hint="eastAsia"/>
        </w:rPr>
        <w:br/>
      </w:r>
      <w:r>
        <w:rPr>
          <w:rFonts w:hint="eastAsia"/>
        </w:rPr>
        <w:t>　　7.7 商用杂物电梯行业销售模式及销售渠道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中国本土商用杂物电梯产能、产量分析</w:t>
      </w:r>
      <w:r>
        <w:rPr>
          <w:rFonts w:hint="eastAsia"/>
        </w:rPr>
        <w:br/>
      </w:r>
      <w:r>
        <w:rPr>
          <w:rFonts w:hint="eastAsia"/>
        </w:rPr>
        <w:t>　　8.1 中国商用杂物电梯供需现状及预测（2021-2032）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中国商用杂物电梯产能、产量、产能利用率及发展趋势（2021-2032）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中国商用杂物电梯产量、市场需求量及发展趋势（2021-2032）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中国商用杂物电梯进出口分析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中国市场商用杂物电梯主要进口来源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中国市场商用杂物电梯主要出口目的地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不同产品类型商用杂物电梯市场规模2021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不同应用商用杂物电梯市场规模2021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中国市场主要厂商商用杂物电梯销量（2021-2026）&amp;（台）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中国市场主要厂商商用杂物电梯销量市场份额（2021-2026）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中国市场主要厂商商用杂物电梯收入（2021-2026）&amp;（万元）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中国市场主要厂商商用杂物电梯收入份额（2021-2026）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2025年中国主要生产商商用杂物电梯收入排名（万元）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中国市场主要厂商商用杂物电梯价格（2021-2026）&amp;（元/台）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中国市场主要厂商商用杂物电梯总部及产地分布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中国市场主要厂商成立时间及商用杂物电梯商业化日期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中国市场主要厂商商用杂物电梯产品类型及应用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2025年中国市场商用杂物电梯主要厂商市场地位（第一梯队、第二梯队和第三梯队）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商用杂物电梯市场投资、并购等现状分析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商用杂物电梯生产基地、总部、竞争对手及市场地位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商用杂物电梯产品规格、参数及市场应用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商用杂物电梯销量（台）、收入（万元）、价格（元/台）及毛利率（2021-2026）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中国市场不同产品类型商用杂物电梯销量（2021-2026）&amp;（台）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中国市场不同产品类型商用杂物电梯销量市场份额（2021-2026）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中国市场不同产品类型商用杂物电梯销量预测（2027-2032）&amp;（台）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中国市场不同产品类型商用杂物电梯销量市场份额预测（2027-2032）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中国市场不同产品类型商用杂物电梯规模（2021-2026）&amp;（万元）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中国市场不同产品类型商用杂物电梯规模市场份额（2021-2026）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中国市场不同产品类型商用杂物电梯规模预测（2027-2032）&amp;（万元）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中国市场不同产品类型商用杂物电梯规模市场份额预测（2027-2032）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中国市场不同应用商用杂物电梯销量（2021-2026）&amp;（台）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中国市场不同应用商用杂物电梯销量市场份额（2021-2026）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中国市场不同应用商用杂物电梯销量预测（2027-2032）&amp;（台）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中国市场不同应用商用杂物电梯销量市场份额预测（2027-2032）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中国市场不同应用商用杂物电梯规模（2021-2026）&amp;（万元）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中国市场不同应用商用杂物电梯规模市场份额（2021-2026）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中国市场不同应用商用杂物电梯规模预测（2027-2032）&amp;（万元）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中国市场不同应用商用杂物电梯规模市场份额预测（2027-2032）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商用杂物电梯行业发展分析---发展趋势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商用杂物电梯行业发展分析---厂商壁垒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商用杂物电梯行业发展分析---驱动因素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商用杂物电梯行业发展分析---制约因素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商用杂物电梯行业相关重点政策一览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商用杂物电梯行业供应链分析</w:t>
      </w:r>
      <w:r>
        <w:rPr>
          <w:rFonts w:hint="eastAsia"/>
        </w:rPr>
        <w:br/>
      </w:r>
      <w:r>
        <w:rPr>
          <w:rFonts w:hint="eastAsia"/>
        </w:rPr>
        <w:t>　　表 121： 商用杂物电梯上游原料供应商</w:t>
      </w:r>
      <w:r>
        <w:rPr>
          <w:rFonts w:hint="eastAsia"/>
        </w:rPr>
        <w:br/>
      </w:r>
      <w:r>
        <w:rPr>
          <w:rFonts w:hint="eastAsia"/>
        </w:rPr>
        <w:t>　　表 122： 商用杂物电梯行业主要下游客户</w:t>
      </w:r>
      <w:r>
        <w:rPr>
          <w:rFonts w:hint="eastAsia"/>
        </w:rPr>
        <w:br/>
      </w:r>
      <w:r>
        <w:rPr>
          <w:rFonts w:hint="eastAsia"/>
        </w:rPr>
        <w:t>　　表 123： 商用杂物电梯典型经销商</w:t>
      </w:r>
      <w:r>
        <w:rPr>
          <w:rFonts w:hint="eastAsia"/>
        </w:rPr>
        <w:br/>
      </w:r>
      <w:r>
        <w:rPr>
          <w:rFonts w:hint="eastAsia"/>
        </w:rPr>
        <w:t>　　表 124： 中国商用杂物电梯产量、销量、进口量及出口量（2021-2026）&amp;（台）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中国商用杂物电梯产量、销量、进口量及出口量预测（2027-2032）&amp;（台）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中国市场商用杂物电梯主要进口来源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中国市场商用杂物电梯主要出口目的地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商用杂物电梯产品图片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中国不同产品类型商用杂物电梯市场规模市场份额2025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电动杂物电梯产品图片</w:t>
      </w:r>
      <w:r>
        <w:rPr>
          <w:rFonts w:hint="eastAsia"/>
        </w:rPr>
        <w:br/>
      </w:r>
      <w:r>
        <w:rPr>
          <w:rFonts w:hint="eastAsia"/>
        </w:rPr>
        <w:t>　　图 4： 手动杂物电梯产品图片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中国不同应用商用杂物电梯市场份额2025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餐厅和酒店</w:t>
      </w:r>
      <w:r>
        <w:rPr>
          <w:rFonts w:hint="eastAsia"/>
        </w:rPr>
        <w:br/>
      </w:r>
      <w:r>
        <w:rPr>
          <w:rFonts w:hint="eastAsia"/>
        </w:rPr>
        <w:t>　　图 7： 医院和医疗机构</w:t>
      </w:r>
      <w:r>
        <w:rPr>
          <w:rFonts w:hint="eastAsia"/>
        </w:rPr>
        <w:br/>
      </w:r>
      <w:r>
        <w:rPr>
          <w:rFonts w:hint="eastAsia"/>
        </w:rPr>
        <w:t>　　图 8： 办公楼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中国市场商用杂物电梯市场规模，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中国市场商用杂物电梯收入及增长率（2021-2032）&amp;（万元）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中国市场商用杂物电梯销量及增长率（2021-2032）&amp;（台）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2025年中国市场主要厂商商用杂物电梯销量市场份额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2025年中国市场主要厂商商用杂物电梯收入市场份额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2025年中国市场前五大厂商商用杂物电梯市场份额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2025年中国市场商用杂物电梯第一梯队、第二梯队和第三梯队厂商（品牌）及市场份额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中国市场不同产品类型商用杂物电梯价格走势（2021-2032）&amp;（元/台）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中国市场不同应用商用杂物电梯价格走势（2021-2032）&amp;（元/台）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商用杂物电梯中国企业SWOT分析</w:t>
      </w:r>
      <w:r>
        <w:rPr>
          <w:rFonts w:hint="eastAsia"/>
        </w:rPr>
        <w:br/>
      </w:r>
      <w:r>
        <w:rPr>
          <w:rFonts w:hint="eastAsia"/>
        </w:rPr>
        <w:t>　　图 21： 商用杂物电梯产业链</w:t>
      </w:r>
      <w:r>
        <w:rPr>
          <w:rFonts w:hint="eastAsia"/>
        </w:rPr>
        <w:br/>
      </w:r>
      <w:r>
        <w:rPr>
          <w:rFonts w:hint="eastAsia"/>
        </w:rPr>
        <w:t>　　图 22： 商用杂物电梯行业采购模式分析</w:t>
      </w:r>
      <w:r>
        <w:rPr>
          <w:rFonts w:hint="eastAsia"/>
        </w:rPr>
        <w:br/>
      </w:r>
      <w:r>
        <w:rPr>
          <w:rFonts w:hint="eastAsia"/>
        </w:rPr>
        <w:t>　　图 23： 商用杂物电梯行业生产模式分析</w:t>
      </w:r>
      <w:r>
        <w:rPr>
          <w:rFonts w:hint="eastAsia"/>
        </w:rPr>
        <w:br/>
      </w:r>
      <w:r>
        <w:rPr>
          <w:rFonts w:hint="eastAsia"/>
        </w:rPr>
        <w:t>　　图 24： 商用杂物电梯行业销售模式分析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中国商用杂物电梯产能、产量、产能利用率及发展趋势（2021-2032）&amp;（台）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中国商用杂物电梯产量、市场需求量及发展趋势（2021-2032）&amp;（台）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e294d92a1449e" w:history="1">
        <w:r>
          <w:rPr>
            <w:rStyle w:val="Hyperlink"/>
          </w:rPr>
          <w:t>2026-2032年中国商用杂物电梯市场现状及行业前景分析报告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e294d92a1449e" w:history="1">
        <w:r>
          <w:rPr>
            <w:rStyle w:val="Hyperlink"/>
          </w:rPr>
          <w:t>https://www.20087.com/0/95/ShangYongZaWuDianTiFaZhanQianJingFenXi.html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热点：商用电梯价格表、商用杂物电梯价格、杂物电梯的使用规定、杂物电梯要求、背包式家用电梯、杂物电梯使用说明、杂物电梯使用须知、杂物电梯tsg、杂物电梯和升降机的区别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c3adcca3c49f5" w:history="1">
      <w:r>
        <w:rPr>
          <w:rStyle w:val="Hyperlink"/>
        </w:rPr>
        <w:t>2026-2032年中国商用杂物电梯市场现状及行业前景分析报告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angYongZaWuDianTiFaZhanQianJingFenXi.html" TargetMode="External" Id="R260e294d92a1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angYongZaWuDianTiFaZhanQianJingFenXi.html" TargetMode="External" Id="R8d1c3adcca3c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2026-01-20T06:39:18Z</dcterms:created>
  <dcterms:modified xsi:type="dcterms:W3CDTF">2026-01-20T07:39:18Z</dcterms:modified>
  <dc:subject>2026-2032年中国商用杂物电梯市场现状及行业前景分析报告</dc:subject>
  <dc:title>2026-2032年中国商用杂物电梯市场现状及行业前景分析报告</dc:title>
  <cp:keywords>2026-2032年中国商用杂物电梯市场现状及行业前景分析报告</cp:keywords>
  <dc:description>2026-2032年中国商用杂物电梯市场现状及行业前景分析报告</dc:description>
</cp:coreProperties>
</file>