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865b109bf4c28" w:history="1">
              <w:r>
                <w:rPr>
                  <w:rStyle w:val="Hyperlink"/>
                </w:rPr>
                <w:t>2025-2031年中国电粥锅行业现状调研与前景趋势预测报告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865b109bf4c28" w:history="1">
              <w:r>
                <w:rPr>
                  <w:rStyle w:val="Hyperlink"/>
                </w:rPr>
                <w:t>2025-2031年中国电粥锅行业现状调研与前景趋势预测报告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865b109bf4c28" w:history="1">
                <w:r>
                  <w:rPr>
                    <w:rStyle w:val="Hyperlink"/>
                  </w:rPr>
                  <w:t>https://www.20087.com/1/15/DianZhouGuoQianJing.html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粥锅作为一种便捷的小家电产品，广泛应用于家庭厨房、办公场所及小型餐饮服务场景。电粥锅可实现米粥、汤品等流质食物的自动熬煮，具备定时预约、保温、防溢等功能，提升了用户的生活便利性。近年来，随着消费者对健康饮食和厨房电器智能化的关注增加，电粥锅产品不断升级，出现了带搅拌、压力调节、多功能菜单等特色设计。目前市场上品牌众多，产品定位涵盖基础款与高端智能款，满足不同消费层次需求。然而，行业内仍存在产品功能雷同、加热效率不高、清洗不便等问题，影响用户体验和复购意愿。</w:t>
      </w:r>
      <w:r>
        <w:rPr>
          <w:rFonts w:hint="eastAsia"/>
        </w:rPr>
        <w:br/>
      </w:r>
      <w:r>
        <w:rPr>
          <w:rFonts w:hint="eastAsia"/>
        </w:rPr>
        <w:t>　　未来，电粥锅的发展将朝着智能化、多功能化与健康化方向演进。随着人工智能、物联网等技术的融合，产品将实现语音控制、APP远程操控、个性化烹饪程序推荐等功能，提升交互体验。同时，结合现代营养学理念，电粥锅或将集成食材搭配建议、营养成分分析等辅助功能，帮助用户实现科学饮食管理。此外，节能高效、易于清洁的设计将成为产品差异化竞争的关键点。在小家电消费升级的大背景下，电粥锅有望借助创新技术和多样化应用场景，拓展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865b109bf4c28" w:history="1">
        <w:r>
          <w:rPr>
            <w:rStyle w:val="Hyperlink"/>
          </w:rPr>
          <w:t>2025-2031年中国电粥锅行业现状调研与前景趋势预测报告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电粥锅行业的市场规模、技术现状及未来发展方向。报告全面梳理了电粥锅行业运行态势，重点分析了电粥锅细分领域的动态变化，并对行业内的重点企业及竞争格局进行了解读。通过对电粥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电粥锅行业概述</w:t>
      </w:r>
      <w:r>
        <w:rPr>
          <w:rFonts w:hint="eastAsia"/>
        </w:rPr>
        <w:br/>
      </w:r>
      <w:r>
        <w:rPr>
          <w:rFonts w:hint="eastAsia"/>
        </w:rPr>
        <w:t>　　第一节 电粥锅定义与分类</w:t>
      </w:r>
      <w:r>
        <w:rPr>
          <w:rFonts w:hint="eastAsia"/>
        </w:rPr>
        <w:br/>
      </w:r>
      <w:r>
        <w:rPr>
          <w:rFonts w:hint="eastAsia"/>
        </w:rPr>
        <w:t>　　第二节 电粥锅应用领域</w:t>
      </w:r>
      <w:r>
        <w:rPr>
          <w:rFonts w:hint="eastAsia"/>
        </w:rPr>
        <w:br/>
      </w:r>
      <w:r>
        <w:rPr>
          <w:rFonts w:hint="eastAsia"/>
        </w:rPr>
        <w:t>　　第三节 电粥锅行业经济指标分析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电粥锅产业链及经营模式分析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三、电粥锅销售模式及销售渠道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全球电粥锅市场发展综述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2019-2024年全球电粥锅市场规模与趋势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主要国家与地区电粥锅市场分析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2025-2031年全球电粥锅行业发展趋势与前景预测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中国电粥锅行业市场分析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2024-2025年电粥锅产能与投资动态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一、国内电粥锅产能及利用情况</w:t>
      </w:r>
      <w:r>
        <w:rPr>
          <w:rFonts w:hint="eastAsia"/>
        </w:rPr>
        <w:br/>
      </w:r>
      <w:r>
        <w:rPr>
          <w:rFonts w:hint="eastAsia"/>
        </w:rPr>
        <w:t>　　　　二、电粥锅产能扩张与投资动态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2025-2031年电粥锅行业产量统计与趋势预测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一、2019-2024年电粥锅行业产量数据统计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1、2019-2024年电粥锅产量及增长趋势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2、2019-2024年电粥锅细分产品产量及份额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二、影响电粥锅产量的关键因素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三、2025-2031年电粥锅产量预测</w:t>
      </w:r>
      <w:r>
        <w:rPr>
          <w:rFonts w:hint="eastAsia"/>
        </w:rPr>
        <w:br/>
      </w:r>
      <w:r>
        <w:rPr>
          <w:rFonts w:hint="eastAsia"/>
        </w:rPr>
        <w:t>　　第三节 2025-2031年电粥锅市场需求与销售分析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一、2024-2025年电粥锅行业需求现状</w:t>
      </w:r>
      <w:r>
        <w:rPr>
          <w:rFonts w:hint="eastAsia"/>
        </w:rPr>
        <w:br/>
      </w:r>
      <w:r>
        <w:rPr>
          <w:rFonts w:hint="eastAsia"/>
        </w:rPr>
        <w:t>　　　　二、电粥锅客户群体与需求特点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三、2019-2024年电粥锅行业销售规模分析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四、2025-2031年电粥锅市场增长潜力与规模预测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中国电粥锅细分市场与下游应用领域分析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电粥锅细分市场分析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一、2024-2025年电粥锅主要细分产品市场现状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电粥锅下游应用与客户群体分析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一、2024-2025年电粥锅各应用领域市场现状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2024-2025年电粥锅行业技术发展现状及趋势分析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电粥锅行业技术发展现状分析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国内外电粥锅行业技术差异与原因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电粥锅行业技术发展方向、趋势预测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提升电粥锅行业技术能力策略建议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电粥锅价格机制与竞争策略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一、2019-2024年电粥锅市场价格走势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电粥锅定价策略与方法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2025-2031年电粥锅价格竞争态势与趋势预测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中国电粥锅行业重点区域市场研究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2024-2025年重点区域电粥锅市场发展概况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二、2019-2024年电粥锅市场需求规模情况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三、2025-2031年电粥锅行业发展潜力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二、2019-2024年电粥锅市场需求规模情况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三、2025-2031年电粥锅行业发展潜力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二、2019-2024年电粥锅市场需求规模情况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三、2025-2031年电粥锅行业发展潜力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二、2019-2024年电粥锅市场需求规模情况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三、2025-2031年电粥锅行业发展潜力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二、2019-2024年电粥锅市场需求规模情况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三、2025-2031年电粥锅行业发展潜力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2019-2024年中国电粥锅行业进出口情况分析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电粥锅行业进口情况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一、2019-2024年电粥锅进口规模及增长情况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二、电粥锅主要进口来源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电粥锅行业出口情况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一、2019-2024年电粥锅出口规模及增长情况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二、电粥锅主要出口目的地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2019-2024年中国电粥锅行业总体发展与财务状况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2019-2024年中国电粥锅行业规模情况</w:t>
      </w:r>
      <w:r>
        <w:rPr>
          <w:rFonts w:hint="eastAsia"/>
        </w:rPr>
        <w:br/>
      </w:r>
      <w:r>
        <w:rPr>
          <w:rFonts w:hint="eastAsia"/>
        </w:rPr>
        <w:t>　　　　一、电粥锅行业企业数量规模</w:t>
      </w:r>
      <w:r>
        <w:rPr>
          <w:rFonts w:hint="eastAsia"/>
        </w:rPr>
        <w:br/>
      </w:r>
      <w:r>
        <w:rPr>
          <w:rFonts w:hint="eastAsia"/>
        </w:rPr>
        <w:t>　　　　二、电粥锅行业从业人员规模</w:t>
      </w:r>
      <w:r>
        <w:rPr>
          <w:rFonts w:hint="eastAsia"/>
        </w:rPr>
        <w:br/>
      </w:r>
      <w:r>
        <w:rPr>
          <w:rFonts w:hint="eastAsia"/>
        </w:rPr>
        <w:t>　　　　三、电粥锅行业市场敏感性分析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2019-2024年中国电粥锅行业财务能力分析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一、电粥锅行业盈利能力</w:t>
      </w:r>
      <w:r>
        <w:rPr>
          <w:rFonts w:hint="eastAsia"/>
        </w:rPr>
        <w:br/>
      </w:r>
      <w:r>
        <w:rPr>
          <w:rFonts w:hint="eastAsia"/>
        </w:rPr>
        <w:t>　　　　二、电粥锅行业偿债能力</w:t>
      </w:r>
      <w:r>
        <w:rPr>
          <w:rFonts w:hint="eastAsia"/>
        </w:rPr>
        <w:br/>
      </w:r>
      <w:r>
        <w:rPr>
          <w:rFonts w:hint="eastAsia"/>
        </w:rPr>
        <w:t>　　　　三、电粥锅行业营运能力</w:t>
      </w:r>
      <w:r>
        <w:rPr>
          <w:rFonts w:hint="eastAsia"/>
        </w:rPr>
        <w:br/>
      </w:r>
      <w:r>
        <w:rPr>
          <w:rFonts w:hint="eastAsia"/>
        </w:rPr>
        <w:t>　　　　四、电粥锅行业发展能力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电粥锅行业重点企业调研分析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二、企业电粥锅业务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二、企业电粥锅业务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二、企业电粥锅业务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二、企业电粥锅业务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二、企业电粥锅业务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二、企业电粥锅业务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中国电粥锅行业竞争格局分析</w:t>
      </w:r>
      <w:r>
        <w:rPr>
          <w:rFonts w:hint="eastAsia"/>
        </w:rPr>
        <w:br/>
      </w:r>
      <w:r>
        <w:rPr>
          <w:rFonts w:hint="eastAsia"/>
        </w:rPr>
        <w:t>　　第一节 电粥锅行业竞争格局总览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2024-2025年电粥锅行业竞争力分析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2019-2024年电粥锅行业企业并购活动分析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2024-2025年电粥锅行业会展与招投标活动分析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一、电粥锅行业会展活动及其市场影响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2025年中国电粥锅企业发展企业发展策略与建议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电粥锅销售模式与渠道策略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电粥锅品牌与市场推广策略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电粥锅研发投入与技术创新能力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电粥锅合作联盟与资源整合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中国电粥锅行业风险与对策</w:t>
      </w:r>
      <w:r>
        <w:rPr>
          <w:rFonts w:hint="eastAsia"/>
        </w:rPr>
        <w:br/>
      </w:r>
      <w:r>
        <w:rPr>
          <w:rFonts w:hint="eastAsia"/>
        </w:rPr>
        <w:t>　　第一节 电粥锅行业SWOT分析</w:t>
      </w:r>
      <w:r>
        <w:rPr>
          <w:rFonts w:hint="eastAsia"/>
        </w:rPr>
        <w:br/>
      </w:r>
      <w:r>
        <w:rPr>
          <w:rFonts w:hint="eastAsia"/>
        </w:rPr>
        <w:t>　　　　一、电粥锅行业优势</w:t>
      </w:r>
      <w:r>
        <w:rPr>
          <w:rFonts w:hint="eastAsia"/>
        </w:rPr>
        <w:br/>
      </w:r>
      <w:r>
        <w:rPr>
          <w:rFonts w:hint="eastAsia"/>
        </w:rPr>
        <w:t>　　　　二、电粥锅行业劣势</w:t>
      </w:r>
      <w:r>
        <w:rPr>
          <w:rFonts w:hint="eastAsia"/>
        </w:rPr>
        <w:br/>
      </w:r>
      <w:r>
        <w:rPr>
          <w:rFonts w:hint="eastAsia"/>
        </w:rPr>
        <w:t>　　　　三、电粥锅市场机会</w:t>
      </w:r>
      <w:r>
        <w:rPr>
          <w:rFonts w:hint="eastAsia"/>
        </w:rPr>
        <w:br/>
      </w:r>
      <w:r>
        <w:rPr>
          <w:rFonts w:hint="eastAsia"/>
        </w:rPr>
        <w:t>　　　　四、电粥锅市场威胁</w:t>
      </w:r>
      <w:r>
        <w:rPr>
          <w:rFonts w:hint="eastAsia"/>
        </w:rPr>
        <w:br/>
      </w:r>
      <w:r>
        <w:rPr>
          <w:rFonts w:hint="eastAsia"/>
        </w:rPr>
        <w:t>　　第二节 电粥锅行业风险及对策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2025-2031年中国电粥锅行业前景与发展趋势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2024-2025年电粥锅行业发展环境分析</w:t>
      </w:r>
      <w:r>
        <w:rPr>
          <w:rFonts w:hint="eastAsia"/>
        </w:rPr>
        <w:br/>
      </w:r>
      <w:r>
        <w:rPr>
          <w:rFonts w:hint="eastAsia"/>
        </w:rPr>
        <w:t>　　　　一、电粥锅行业主管部门与监管体制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二、电粥锅行业主要法律法规及政策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三、电粥锅行业标准与质量监管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2025-2031年电粥锅行业发展趋势与方向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2025-2031年电粥锅行业发展潜力与机遇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电粥锅行业研究结论与建议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中^智^林^电粥锅行业发展建议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电粥锅行业历程</w:t>
      </w:r>
      <w:r>
        <w:rPr>
          <w:rFonts w:hint="eastAsia"/>
        </w:rPr>
        <w:br/>
      </w:r>
      <w:r>
        <w:rPr>
          <w:rFonts w:hint="eastAsia"/>
        </w:rPr>
        <w:t>　　图表 电粥锅行业生命周期</w:t>
      </w:r>
      <w:r>
        <w:rPr>
          <w:rFonts w:hint="eastAsia"/>
        </w:rPr>
        <w:br/>
      </w:r>
      <w:r>
        <w:rPr>
          <w:rFonts w:hint="eastAsia"/>
        </w:rPr>
        <w:t>　　图表 电粥锅行业产业链分析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2019-2024年中国电粥锅行业市场规模及增长情况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2019-2024年电粥锅行业市场容量分析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2019-2024年中国电粥锅行业产能统计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2019-2024年中国电粥锅行业产量及增长趋势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2019-2024年中国电粥锅市场需求量及增速统计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2024年中国电粥锅行业需求领域分布格局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2019-2024年中国电粥锅行业销售收入分析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2019-2024年中国电粥锅行业盈利情况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2019-2024年中国电粥锅行业利润总额统计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2019-2024年中国电粥锅进口数量分析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2019-2024年中国电粥锅进口金额分析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2019-2024年中国电粥锅出口数量分析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2019-2024年中国电粥锅出口金额分析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2024年中国电粥锅进口国家及地区分析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2024年中国电粥锅出口国家及地区分析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2019-2024年中国电粥锅行业企业数量情况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2019-2024年中国电粥锅行业企业平均规模情况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**地区电粥锅市场规模及增长情况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**地区电粥锅行业市场需求情况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**地区电粥锅市场规模及增长情况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**地区电粥锅行业市场需求情况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**地区电粥锅市场规模及增长情况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**地区电粥锅行业市场需求情况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**地区电粥锅市场规模及增长情况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**地区电粥锅行业市场需求情况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电粥锅重点企业（一）基本信息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电粥锅重点企业（一）经营情况分析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电粥锅重点企业（一）主要经济指标情况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电粥锅重点企业（一）盈利能力情况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电粥锅重点企业（二）经营情况分析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电粥锅重点企业（二）主要经济指标情况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电粥锅重点企业（二）盈利能力情况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电粥锅重点企业（三）经营情况分析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电粥锅重点企业（三）主要经济指标情况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电粥锅重点企业（三）盈利能力情况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电粥锅重点企业（三）成长能力情况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2025-2031年中国电粥锅行业产能预测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2025-2031年中国电粥锅行业产量预测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2025-2031年中国电粥锅市场需求量预测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2025-2031年中国电粥锅行业供需平衡预测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2025-2031年中国电粥锅行业市场容量预测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2025-2031年中国电粥锅行业市场规模预测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2025年中国电粥锅市场前景分析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2025年中国电粥锅发展趋势预测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865b109bf4c28" w:history="1">
        <w:r>
          <w:rPr>
            <w:rStyle w:val="Hyperlink"/>
          </w:rPr>
          <w:t>2025-2031年中国电粥锅行业现状调研与前景趋势预测报告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865b109bf4c28" w:history="1">
        <w:r>
          <w:rPr>
            <w:rStyle w:val="Hyperlink"/>
          </w:rPr>
          <w:t>https://www.20087.com/1/15/DianZhouGuoQianJing.html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b23e60784d61" w:history="1">
      <w:r>
        <w:rPr>
          <w:rStyle w:val="Hyperlink"/>
        </w:rPr>
        <w:t>2025-2031年中国电粥锅行业现状调研与前景趋势预测报告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ZhouGuoQianJing.html" TargetMode="External" Id="R2a8865b109bf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ZhouGuoQianJing.html" TargetMode="External" Id="R4eb5b23e6078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2025-07-10T03:11:06Z</dcterms:created>
  <dcterms:modified xsi:type="dcterms:W3CDTF">2025-07-10T04:11:06Z</dcterms:modified>
  <dc:subject>2025-2031年中国电粥锅行业现状调研与前景趋势预测报告</dc:subject>
  <dc:title>2025-2031年中国电粥锅行业现状调研与前景趋势预测报告</dc:title>
  <cp:keywords>2025-2031年中国电粥锅行业现状调研与前景趋势预测报告</cp:keywords>
  <dc:description>2025-2031年中国电粥锅行业现状调研与前景趋势预测报告</dc:description>
</cp:coreProperties>
</file>