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96224d9c6423a" w:history="1">
              <w:r>
                <w:rPr>
                  <w:rStyle w:val="Hyperlink"/>
                </w:rPr>
                <w:t>2026-2032年中国加湿器市场调查研究与发展前景预测报告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96224d9c6423a" w:history="1">
              <w:r>
                <w:rPr>
                  <w:rStyle w:val="Hyperlink"/>
                </w:rPr>
                <w:t>2026-2032年中国加湿器市场调查研究与发展前景预测报告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96224d9c6423a" w:history="1">
                <w:r>
                  <w:rPr>
                    <w:rStyle w:val="Hyperlink"/>
                  </w:rPr>
                  <w:t>https://www.20087.com/3/25/JiaShiQiFaZhanXianZhuangQianJing.html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湿器是用于调节室内空气湿度的家用或商用电器，主要类型包括超声波式、蒸发式、蒸汽式及湿膜式，广泛应用于干燥气候地区、数据中心、医院及精密制造车间。当前消费级产品强调静音运行、大容量水箱与智能湿度控制，部分高端型号集成UV杀菌、银离子抑菌或负离子净化功能；商用加湿器则注重加湿效率、能耗比及与楼宇自控系统（BAS）的兼容性。在医疗环境中，洁净蒸汽加湿器保障呼吸治疗与手术室环境安全；在电子厂房，恒湿控制防止静电损伤。然而，超声波加湿器若使用硬水易产生“白粉”污染；蒸发式滤网需定期更换，维护成本较高。</w:t>
      </w:r>
      <w:r>
        <w:rPr>
          <w:rFonts w:hint="eastAsia"/>
        </w:rPr>
        <w:br/>
      </w:r>
      <w:r>
        <w:rPr>
          <w:rFonts w:hint="eastAsia"/>
        </w:rPr>
        <w:t>　　未来，加湿器将聚焦于健康安全、能效优化与场景智能融合。无雾冷蒸发技术结合抗菌纳米涂层，彻底消除二次污染风险；热泵辅助蒸发大幅降低电能消耗。在智能化方面，多传感器融合（温湿度、PM2.5、TVOC）实现环境综合调节；与智能家居平台联动，基于用户习惯自动启停。材料创新上，可生物降解滤材与模块化水路设计提升可持续性；石墨烯加热元件实现秒级蒸汽响应。此外，加湿数据接入健康管理系统，为过敏或呼吸道疾病患者提供个性化建议。在全球健康人居与绿色建筑标准趋严背景下，加湿器将从环境调节设备升级为集健康守护、节能运行与数字互联于一体的室内气候管理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96224d9c6423a" w:history="1">
        <w:r>
          <w:rPr>
            <w:rStyle w:val="Hyperlink"/>
          </w:rPr>
          <w:t>2026-2032年中国加湿器市场调查研究与发展前景预测报告</w:t>
        </w:r>
      </w:hyperlink>
      <w:r>
        <w:rPr>
          <w:rFonts w:hint="eastAsia"/>
        </w:rPr>
        <w:t>》系统梳理了加湿器行业的产业链结构，详细分析了加湿器市场规模与需求状况，并对市场价格、行业现状及未来前景进行了客观评估。报告结合加湿器技术现状与发展方向，对行业趋势作出科学预测，同时聚焦加湿器重点企业，解析竞争格局、市场集中度及品牌影响力。通过对加湿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加湿器市场概述</w:t>
      </w:r>
      <w:r>
        <w:rPr>
          <w:rFonts w:hint="eastAsia"/>
        </w:rPr>
        <w:br/>
      </w:r>
      <w:r>
        <w:rPr>
          <w:rFonts w:hint="eastAsia"/>
        </w:rPr>
        <w:t>　　1.1 加湿器市场概述</w:t>
      </w:r>
      <w:r>
        <w:rPr>
          <w:rFonts w:hint="eastAsia"/>
        </w:rPr>
        <w:br/>
      </w:r>
      <w:r>
        <w:rPr>
          <w:rFonts w:hint="eastAsia"/>
        </w:rPr>
        <w:t>　　1.2 不同产品类型加湿器分析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中国市场不同产品类型加湿器规模对比（2021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超声波型加湿器</w:t>
      </w:r>
      <w:r>
        <w:rPr>
          <w:rFonts w:hint="eastAsia"/>
        </w:rPr>
        <w:br/>
      </w:r>
      <w:r>
        <w:rPr>
          <w:rFonts w:hint="eastAsia"/>
        </w:rPr>
        <w:t>　　　　1.2.3 蒸发型加湿器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从不同销售渠道，加湿器主要包括如下几个方面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中国市场不同销售渠道加湿器规模对比（2021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专卖店和超市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中国加湿器市场规模现状及未来趋势（2021-2032）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中国市场主要企业加湿器规模及市场份额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中国市场主要厂商进入加湿器行业时间点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中国市场主要厂商加湿器产品类型及应用</w:t>
      </w:r>
      <w:r>
        <w:rPr>
          <w:rFonts w:hint="eastAsia"/>
        </w:rPr>
        <w:br/>
      </w:r>
      <w:r>
        <w:rPr>
          <w:rFonts w:hint="eastAsia"/>
        </w:rPr>
        <w:t>　　2.5 加湿器行业集中度、竞争程度分析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加湿器行业集中度分析：2025年中国市场Top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中国市场加湿器第一梯队、第二梯队和第三梯队厂商及市场份额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加湿器产品及服务介绍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加湿器产品及服务介绍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加湿器产品及服务介绍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加湿器产品及服务介绍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加湿器产品及服务介绍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加湿器产品及服务介绍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加湿器产品及服务介绍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加湿器产品及服务介绍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加湿器产品及服务介绍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加湿器产品及服务介绍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加湿器产品及服务介绍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加湿器产品及服务介绍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加湿器产品及服务介绍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加湿器产品及服务介绍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加湿器产品及服务介绍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加湿器产品及服务介绍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加湿器产品及服务介绍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加湿器产品及服务介绍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加湿器产品及服务介绍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加湿器产品及服务介绍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加湿器产品及服务介绍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加湿器产品及服务介绍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加湿器产品及服务介绍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加湿器产品及服务介绍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加湿器产品及服务介绍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加湿器产品及服务介绍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加湿器产品及服务介绍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加湿器产品及服务介绍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中国不同产品类型加湿器规模及预测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中国不同产品类型加湿器规模及市场份额（2021-2026）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中国不同产品类型加湿器规模预测（2027-2032）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不同销售渠道分析</w:t>
      </w:r>
      <w:r>
        <w:rPr>
          <w:rFonts w:hint="eastAsia"/>
        </w:rPr>
        <w:br/>
      </w:r>
      <w:r>
        <w:rPr>
          <w:rFonts w:hint="eastAsia"/>
        </w:rPr>
        <w:t>　　5.1 中国不同销售渠道加湿器规模及市场份额（2021-2026）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中国不同销售渠道加湿器规模预测（2027-2032）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加湿器行业发展机遇及主要驱动因素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加湿器行业发展面临的风险</w:t>
      </w:r>
      <w:r>
        <w:rPr>
          <w:rFonts w:hint="eastAsia"/>
        </w:rPr>
        <w:br/>
      </w:r>
      <w:r>
        <w:rPr>
          <w:rFonts w:hint="eastAsia"/>
        </w:rPr>
        <w:t>　　6.3 加湿器行业政策分析</w:t>
      </w:r>
      <w:r>
        <w:rPr>
          <w:rFonts w:hint="eastAsia"/>
        </w:rPr>
        <w:br/>
      </w:r>
      <w:r>
        <w:rPr>
          <w:rFonts w:hint="eastAsia"/>
        </w:rPr>
        <w:t>　　6.4 加湿器中国企业SWOT分析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加湿器行业产业链简介</w:t>
      </w:r>
      <w:r>
        <w:rPr>
          <w:rFonts w:hint="eastAsia"/>
        </w:rPr>
        <w:br/>
      </w:r>
      <w:r>
        <w:rPr>
          <w:rFonts w:hint="eastAsia"/>
        </w:rPr>
        <w:t>　　　　7.1.1 加湿器行业供应链分析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加湿器行业主要下游客户</w:t>
      </w:r>
      <w:r>
        <w:rPr>
          <w:rFonts w:hint="eastAsia"/>
        </w:rPr>
        <w:br/>
      </w:r>
      <w:r>
        <w:rPr>
          <w:rFonts w:hint="eastAsia"/>
        </w:rPr>
        <w:t>　　7.2 加湿器行业采购模式</w:t>
      </w:r>
      <w:r>
        <w:rPr>
          <w:rFonts w:hint="eastAsia"/>
        </w:rPr>
        <w:br/>
      </w:r>
      <w:r>
        <w:rPr>
          <w:rFonts w:hint="eastAsia"/>
        </w:rPr>
        <w:t>　　7.3 加湿器行业开发/生产模式</w:t>
      </w:r>
      <w:r>
        <w:rPr>
          <w:rFonts w:hint="eastAsia"/>
        </w:rPr>
        <w:br/>
      </w:r>
      <w:r>
        <w:rPr>
          <w:rFonts w:hint="eastAsia"/>
        </w:rPr>
        <w:t>　　7.4 加湿器行业销售模式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[^中^智^林]研究方法与数据来源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中国市场不同产品类型加湿器规模（万元）及增长率对比（2021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超声波型加湿器主要企业列表</w:t>
      </w:r>
      <w:r>
        <w:rPr>
          <w:rFonts w:hint="eastAsia"/>
        </w:rPr>
        <w:br/>
      </w:r>
      <w:r>
        <w:rPr>
          <w:rFonts w:hint="eastAsia"/>
        </w:rPr>
        <w:t>　　表 3： 蒸发型加湿器主要企业列表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中国市场不同销售渠道加湿器规模（万元）及增长率对比（2021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中国市场主要企业加湿器规模（万元）&amp;（2021-2026）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中国市场主要企业加湿器规模份额对比（2021-2026）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中国市场主要企业进入加湿器市场日期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中国市场主要厂商加湿器产品类型及应用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2025年中国市场加湿器主要厂商市场地位（第一梯队、第二梯队和第三梯队）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中国市场加湿器市场投资、并购等现状分析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加湿器产品及服务介绍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加湿器产品及服务介绍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加湿器产品及服务介绍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加湿器产品及服务介绍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加湿器产品及服务介绍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加湿器产品及服务介绍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加湿器产品及服务介绍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加湿器产品及服务介绍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加湿器产品及服务介绍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加湿器产品及服务介绍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加湿器产品及服务介绍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加湿器产品及服务介绍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加湿器产品及服务介绍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加湿器产品及服务介绍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加湿器产品及服务介绍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加湿器产品及服务介绍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加湿器产品及服务介绍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重点企业（18）公司信息、总部、加湿器市场地位以及主要的竞争对手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重点企业（18） 加湿器产品及服务介绍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重点企业（18）在中国市场加湿器收入（万元）及毛利率（2021-2026）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重点企业（19）公司信息、总部、加湿器市场地位以及主要的竞争对手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重点企业（19） 加湿器产品及服务介绍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重点企业（19）在中国市场加湿器收入（万元）及毛利率（2021-2026）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重点企业（20）公司信息、总部、加湿器市场地位以及主要的竞争对手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重点企业（20） 加湿器产品及服务介绍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重点企业（20）在中国市场加湿器收入（万元）及毛利率（2021-2026）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重点企业（21）公司信息、总部、加湿器市场地位以及主要的竞争对手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重点企业（21） 加湿器产品及服务介绍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重点企业（21）在中国市场加湿器收入（万元）及毛利率（2021-2026）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重点企业（22）公司信息、总部、加湿器市场地位以及主要的竞争对手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重点企业（22） 加湿器产品及服务介绍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重点企业（22）在中国市场加湿器收入（万元）及毛利率（2021-2026）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重点企业（23）公司信息、总部、加湿器市场地位以及主要的竞争对手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重点企业（23） 加湿器产品及服务介绍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重点企业（23）在中国市场加湿器收入（万元）及毛利率（2021-2026）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重点企业（24）公司信息、总部、加湿器市场地位以及主要的竞争对手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重点企业（24） 加湿器产品及服务介绍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重点企业（24）在中国市场加湿器收入（万元）及毛利率（2021-2026）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重点企业（25）公司信息、总部、加湿器市场地位以及主要的竞争对手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重点企业（25） 加湿器产品及服务介绍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重点企业（25）在中国市场加湿器收入（万元）及毛利率（2021-2026）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重点企业（26）公司信息、总部、加湿器市场地位以及主要的竞争对手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重点企业（26） 加湿器产品及服务介绍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重点企业（26）在中国市场加湿器收入（万元）及毛利率（2021-2026）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重点企业（27）公司信息、总部、加湿器市场地位以及主要的竞争对手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重点企业（27） 加湿器产品及服务介绍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重点企业（27）在中国市场加湿器收入（万元）及毛利率（2021-2026）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重点企业（28）公司信息、总部、加湿器市场地位以及主要的竞争对手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重点企业（28） 加湿器产品及服务介绍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重点企业（28）在中国市场加湿器收入（万元）及毛利率（2021-2026）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中国不同产品类型加湿器规模列表（万元）&amp;（2021-2026）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126： 中国不同产品类型加湿器规模市场份额列表（2021-2026）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中国不同产品类型加湿器规模（万元）预测（2027-2032）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中国不同产品类型加湿器规模市场份额预测（2027-2032）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中国不同销售渠道加湿器规模列表（万元）&amp;（2021-2026）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130： 中国不同销售渠道加湿器规模市场份额列表（2021-2026）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131： 中国不同销售渠道加湿器规模（万元）预测（2027-2032）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中国不同销售渠道加湿器规模市场份额预测（2027-2032）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加湿器行业发展机遇及主要驱动因素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134： 加湿器行业发展面临的风险</w:t>
      </w:r>
      <w:r>
        <w:rPr>
          <w:rFonts w:hint="eastAsia"/>
        </w:rPr>
        <w:br/>
      </w:r>
      <w:r>
        <w:rPr>
          <w:rFonts w:hint="eastAsia"/>
        </w:rPr>
        <w:t>　　表 135： 加湿器行业政策分析</w:t>
      </w:r>
      <w:r>
        <w:rPr>
          <w:rFonts w:hint="eastAsia"/>
        </w:rPr>
        <w:br/>
      </w:r>
      <w:r>
        <w:rPr>
          <w:rFonts w:hint="eastAsia"/>
        </w:rPr>
        <w:t>　　表 136： 加湿器行业供应链分析</w:t>
      </w:r>
      <w:r>
        <w:rPr>
          <w:rFonts w:hint="eastAsia"/>
        </w:rPr>
        <w:br/>
      </w:r>
      <w:r>
        <w:rPr>
          <w:rFonts w:hint="eastAsia"/>
        </w:rPr>
        <w:t>　　表 137： 加湿器上游原材料和主要供应商情况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138： 加湿器行业主要下游客户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加湿器产品图片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中国不同产品类型加湿器市场份额2025 &amp; 2032</w:t>
      </w:r>
      <w:r>
        <w:rPr>
          <w:rFonts w:hint="eastAsia"/>
        </w:rPr>
        <w:br/>
      </w:r>
      <w:r>
        <w:rPr>
          <w:rFonts w:hint="eastAsia"/>
        </w:rPr>
        <w:t>　　图 3： 超声波型加湿器产品图片</w:t>
      </w:r>
      <w:r>
        <w:rPr>
          <w:rFonts w:hint="eastAsia"/>
        </w:rPr>
        <w:br/>
      </w:r>
      <w:r>
        <w:rPr>
          <w:rFonts w:hint="eastAsia"/>
        </w:rPr>
        <w:t>　　图 4： 中国超声波型加湿器规模（万元）及增长率（2021-2032）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蒸发型加湿器产品图片</w:t>
      </w:r>
      <w:r>
        <w:rPr>
          <w:rFonts w:hint="eastAsia"/>
        </w:rPr>
        <w:br/>
      </w:r>
      <w:r>
        <w:rPr>
          <w:rFonts w:hint="eastAsia"/>
        </w:rPr>
        <w:t>　　图 6： 中国蒸发型加湿器规模（万元）及增长率（2021-2032）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中国不同销售渠道加湿器市场份额2025 VS 2032</w:t>
      </w:r>
      <w:r>
        <w:rPr>
          <w:rFonts w:hint="eastAsia"/>
        </w:rPr>
        <w:br/>
      </w:r>
      <w:r>
        <w:rPr>
          <w:rFonts w:hint="eastAsia"/>
        </w:rPr>
        <w:t>　　图 10： 专卖店和超市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中国加湿器市场规模增速预测：（2021-2032）&amp;（万元）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中国市场加湿器市场规模，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2025年中国市场前五大厂商加湿器市场份额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2025年中国市场加湿器第一梯队、第二梯队和第三梯队厂商及市场份额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中国不同产品类型加湿器市场份额2021 &amp; 2025</w:t>
      </w:r>
      <w:r>
        <w:rPr>
          <w:rFonts w:hint="eastAsia"/>
        </w:rPr>
        <w:br/>
      </w:r>
      <w:r>
        <w:rPr>
          <w:rFonts w:hint="eastAsia"/>
        </w:rPr>
        <w:t>　　图 18： 加湿器中国企业SWOT分析</w:t>
      </w:r>
      <w:r>
        <w:rPr>
          <w:rFonts w:hint="eastAsia"/>
        </w:rPr>
        <w:br/>
      </w:r>
      <w:r>
        <w:rPr>
          <w:rFonts w:hint="eastAsia"/>
        </w:rPr>
        <w:t>　　图 19： 加湿器产业链</w:t>
      </w:r>
      <w:r>
        <w:rPr>
          <w:rFonts w:hint="eastAsia"/>
        </w:rPr>
        <w:br/>
      </w:r>
      <w:r>
        <w:rPr>
          <w:rFonts w:hint="eastAsia"/>
        </w:rPr>
        <w:t>　　图 20： 加湿器行业采购模式</w:t>
      </w:r>
      <w:r>
        <w:rPr>
          <w:rFonts w:hint="eastAsia"/>
        </w:rPr>
        <w:br/>
      </w:r>
      <w:r>
        <w:rPr>
          <w:rFonts w:hint="eastAsia"/>
        </w:rPr>
        <w:t>　　图 21： 加湿器行业开发/生产模式分析</w:t>
      </w:r>
      <w:r>
        <w:rPr>
          <w:rFonts w:hint="eastAsia"/>
        </w:rPr>
        <w:br/>
      </w:r>
      <w:r>
        <w:rPr>
          <w:rFonts w:hint="eastAsia"/>
        </w:rPr>
        <w:t>　　图 22： 加湿器行业销售模式分析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96224d9c6423a" w:history="1">
        <w:r>
          <w:rPr>
            <w:rStyle w:val="Hyperlink"/>
          </w:rPr>
          <w:t>2026-2032年中国加湿器市场调查研究与发展前景预测报告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96224d9c6423a" w:history="1">
        <w:r>
          <w:rPr>
            <w:rStyle w:val="Hyperlink"/>
          </w:rPr>
          <w:t>https://www.20087.com/3/25/JiaShiQiFaZhanXianZhuangQianJing.html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加湿器哪个牌子好、加湿器哪个品牌质量好、加湿器怎么用的、加湿器开一晚上对身体有害吗、加湿器可以开一晚上吗、加湿器用什么水、加湿器加自来水行吗、加湿器对肺部有伤害吗、冬天用加湿器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6daefe4e24c34" w:history="1">
      <w:r>
        <w:rPr>
          <w:rStyle w:val="Hyperlink"/>
        </w:rPr>
        <w:t>2026-2032年中国加湿器市场调查研究与发展前景预测报告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JiaShiQiFaZhanXianZhuangQianJing.html" TargetMode="External" Id="R83c96224d9c6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JiaShiQiFaZhanXianZhuangQianJing.html" TargetMode="External" Id="R9f76daefe4e2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2025-12-04T03:11:23Z</dcterms:created>
  <dcterms:modified xsi:type="dcterms:W3CDTF">2025-12-04T04:11:23Z</dcterms:modified>
  <dc:subject>2026-2032年中国加湿器市场调查研究与发展前景预测报告</dc:subject>
  <dc:title>2026-2032年中国加湿器市场调查研究与发展前景预测报告</dc:title>
  <cp:keywords>2026-2032年中国加湿器市场调查研究与发展前景预测报告</cp:keywords>
  <dc:description>2026-2032年中国加湿器市场调查研究与发展前景预测报告</dc:description>
</cp:coreProperties>
</file>