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feb49de64a73" w:history="1">
              <w:r>
                <w:rPr>
                  <w:rStyle w:val="Hyperlink"/>
                </w:rPr>
                <w:t>2025版中国开水煲市场调研与前景预测分析报告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feb49de64a73" w:history="1">
              <w:r>
                <w:rPr>
                  <w:rStyle w:val="Hyperlink"/>
                </w:rPr>
                <w:t>2025版中国开水煲市场调研与前景预测分析报告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dfeb49de64a73" w:history="1">
                <w:r>
                  <w:rPr>
                    <w:rStyle w:val="Hyperlink"/>
                  </w:rPr>
                  <w:t>https://www.20087.com/5/85/KaiShuiBaoHangYeFenXiBaoGao.html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常见的厨房电器，其市场在近年来呈现出产品多样化和智能化的趋势。现代开水煲不仅提供了快速加热和保温的基本功能，还集成了水质净化、智能控制和安全防护等附加功能。随着消费者对健康饮食和便捷生活的追求，开水煲的设计更加注重水质安全、操作简便和节能环保。</w:t>
      </w:r>
      <w:r>
        <w:rPr>
          <w:rFonts w:hint="eastAsia"/>
        </w:rPr>
        <w:br/>
      </w:r>
      <w:r>
        <w:rPr>
          <w:rFonts w:hint="eastAsia"/>
        </w:rPr>
        <w:t>　　未来，开水煲行业将更加注重健康饮水、智能化和个性化定制。健康饮水方面，将集成更多水质净化和矿物质补充技术，提供更纯净、更健康的饮用水。智能化方面，将利用物联网和人工智能技术，实现开水煲的远程控制、智能预约和水质监测，提升用户体验。个性化定制方面，将根据用户需求提供不同容量、颜色和功能的定制化产品，满足不同家庭和办公环境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2025年中国开水煲行业市场发展环境分析（pest分析法）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2025年中国开水煲行业政策环境分析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2025年中国开水煲行业技术环境分析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三、二手开水煲市场分析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2025年中国开水煲细分市场营销方案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2020-2025年中国其他电热器具进出口数据监测分析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2020-2025年中国其他电热器具进口数据分析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2020-2025年中国其他电热器具出口数据分析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2020-2025年中国其他电热器具进出口国家及地区分析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feb49de64a73" w:history="1">
        <w:r>
          <w:rPr>
            <w:rStyle w:val="Hyperlink"/>
          </w:rPr>
          <w:t>2025版中国开水煲市场调研与前景预测分析报告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dfeb49de64a73" w:history="1">
        <w:r>
          <w:rPr>
            <w:rStyle w:val="Hyperlink"/>
          </w:rPr>
          <w:t>https://www.20087.com/5/85/KaiShuiBaoHangYeFenXiBaoGao.html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de7900f64024" w:history="1">
      <w:r>
        <w:rPr>
          <w:rStyle w:val="Hyperlink"/>
        </w:rPr>
        <w:t>2025版中国开水煲市场调研与前景预测分析报告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aiShuiBaoHangYeFenXiBaoGao.html" TargetMode="External" Id="Rd48dfeb49de6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aiShuiBaoHangYeFenXiBaoGao.html" TargetMode="External" Id="Rd9b1de7900f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2024-12-05T04:00:00Z</dcterms:created>
  <dcterms:modified xsi:type="dcterms:W3CDTF">2024-12-05T05:00:00Z</dcterms:modified>
  <dc:subject>2025版中国开水煲市场调研与前景预测分析报告</dc:subject>
  <dc:title>2025版中国开水煲市场调研与前景预测分析报告</dc:title>
  <cp:keywords>2025版中国开水煲市场调研与前景预测分析报告</cp:keywords>
  <dc:description>2025版中国开水煲市场调研与前景预测分析报告</dc:description>
</cp:coreProperties>
</file>