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45d0f9cc54df9" w:history="1">
              <w:r>
                <w:rPr>
                  <w:rStyle w:val="Hyperlink"/>
                </w:rPr>
                <w:t>中国排烟扇行业研究分析与市场前景报告（2026-2032年）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45d0f9cc54df9" w:history="1">
              <w:r>
                <w:rPr>
                  <w:rStyle w:val="Hyperlink"/>
                </w:rPr>
                <w:t>中国排烟扇行业研究分析与市场前景报告（2026-2032年）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45d0f9cc54df9" w:history="1">
                <w:r>
                  <w:rPr>
                    <w:rStyle w:val="Hyperlink"/>
                  </w:rPr>
                  <w:t>https://www.20087.com/6/25/PaiYanShanShiChangQianJingFenXi.html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扇是建筑消防与工业通风系统的核心组件，广泛应用于厨房、地下车库、工厂车间及高层建筑防排烟系统中，承担火灾时高温烟气强制排出、日常空气流通与异味控制等多重功能。排烟扇按结构可分为轴流式、离心式及混流式，材质多采用耐高温镀锌钢板、不锈钢或工程塑料，部分高端型号集成温控启停、烟雾感应、自动反转清堵及远程监控功能。行业标准对排烟扇的耐火极限（通常要求300℃连续运行60分钟以上）、风量稳定性及噪音水平提出严格规范。然而，在老旧建筑改造中，常因空间限制、电源配置不足或风道设计不合理导致排烟效率低下；部分低价产品在长期高温高湿环境下易出现电机绝缘老化、轴承锈蚀等问题。</w:t>
      </w:r>
      <w:r>
        <w:rPr>
          <w:rFonts w:hint="eastAsia"/>
        </w:rPr>
        <w:br/>
      </w:r>
      <w:r>
        <w:rPr>
          <w:rFonts w:hint="eastAsia"/>
        </w:rPr>
        <w:t>　　未来，排烟扇将向智能联动、材料升级与系统集成方向发展。新一代产品将深度嵌入建筑楼宇自控系统（BAS），通过与火灾报警、喷淋、防火阀等子系统实时通信，实现多级响应策略（如分阶段启动、风量动态调节）。耐高温复合材料（如陶瓷基涂层、碳纤维增强聚合物）的应用将提升结构强度与热稳定性，延长服役寿命。在能效方面，EC电机（电子换向电机）结合变频控制可实现按需送风，显著降低日常通风能耗。此外，模块化快装设计与标准化接口将简化安装维护流程。长远看，排烟扇将从单一通风设备升级为建筑生命安全系统的智能执行终端，支撑“预防-响应-恢复”全周期消防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45d0f9cc54df9" w:history="1">
        <w:r>
          <w:rPr>
            <w:rStyle w:val="Hyperlink"/>
          </w:rPr>
          <w:t>中国排烟扇行业研究分析与市场前景报告（2026-2032年）</w:t>
        </w:r>
      </w:hyperlink>
      <w:r>
        <w:rPr>
          <w:rFonts w:hint="eastAsia"/>
        </w:rPr>
        <w:t>》系统分析了我国排烟扇行业的市场规模、市场需求及价格动态，深入探讨了排烟扇产业链结构与发展特点。报告对排烟扇细分市场进行了详细剖析，基于科学数据预测了市场前景及未来发展趋势，同时聚焦排烟扇重点企业，评估了品牌影响力、市场竞争力及行业集中度变化。通过专业分析与客观洞察，报告为投资者、产业链相关企业及政府决策部门提供了重要参考，是把握排烟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按照不同产品类型，排烟扇主要可以分为如下几个类别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中国不同产品类型排烟扇增长趋势2021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轴向型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按照不同安装方式，排烟扇主要可以分为如下几个类别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中国不同安装方式排烟扇增长趋势2021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水平</w:t>
      </w:r>
      <w:r>
        <w:rPr>
          <w:rFonts w:hint="eastAsia"/>
        </w:rPr>
        <w:br/>
      </w:r>
      <w:r>
        <w:rPr>
          <w:rFonts w:hint="eastAsia"/>
        </w:rPr>
        <w:t>　　　　1.3.3 垂直</w:t>
      </w:r>
      <w:r>
        <w:rPr>
          <w:rFonts w:hint="eastAsia"/>
        </w:rPr>
        <w:br/>
      </w:r>
      <w:r>
        <w:rPr>
          <w:rFonts w:hint="eastAsia"/>
        </w:rPr>
        <w:t>　　1.4 按照不同耐温等级划分，排烟扇主要可以分为如下几个类别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中国不同耐温等级划分排烟扇增长趋势2021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高温</w:t>
      </w:r>
      <w:r>
        <w:rPr>
          <w:rFonts w:hint="eastAsia"/>
        </w:rPr>
        <w:br/>
      </w:r>
      <w:r>
        <w:rPr>
          <w:rFonts w:hint="eastAsia"/>
        </w:rPr>
        <w:t>　　　　1.4.3 中温</w:t>
      </w:r>
      <w:r>
        <w:rPr>
          <w:rFonts w:hint="eastAsia"/>
        </w:rPr>
        <w:br/>
      </w:r>
      <w:r>
        <w:rPr>
          <w:rFonts w:hint="eastAsia"/>
        </w:rPr>
        <w:t>　　1.5 从不同应用，排烟扇主要包括如下几个方面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中国不同应用排烟扇增长趋势2021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防火</w:t>
      </w:r>
      <w:r>
        <w:rPr>
          <w:rFonts w:hint="eastAsia"/>
        </w:rPr>
        <w:br/>
      </w:r>
      <w:r>
        <w:rPr>
          <w:rFonts w:hint="eastAsia"/>
        </w:rPr>
        <w:t>　　　　1.5.3 商用厨房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中国排烟扇发展现状及未来趋势（2021-2032）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中国市场排烟扇收入及增长率（2021-2032）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中国市场排烟扇销量及增长率（2021-2032）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中国市场主要排烟扇厂商分析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中国市场主要厂商排烟扇销量及市场占有率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中国市场主要厂商排烟扇销量（2021-2026）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中国市场主要厂商排烟扇销量市场份额（2021-2026）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中国市场主要厂商排烟扇收入及市场占有率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中国市场主要厂商排烟扇收入（2021-2026）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中国市场主要厂商排烟扇收入市场份额（2021-2026）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2025年中国市场主要厂商排烟扇收入排名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中国市场主要厂商排烟扇价格（2021-2026）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中国市场主要厂商排烟扇总部及产地分布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中国市场主要厂商成立时间及排烟扇商业化日期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中国市场主要厂商排烟扇产品类型及应用</w:t>
      </w:r>
      <w:r>
        <w:rPr>
          <w:rFonts w:hint="eastAsia"/>
        </w:rPr>
        <w:br/>
      </w:r>
      <w:r>
        <w:rPr>
          <w:rFonts w:hint="eastAsia"/>
        </w:rPr>
        <w:t>　　2.7 排烟扇行业集中度、竞争程度分析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排烟扇行业集中度分析：2025年中国Top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中国市场排烟扇第一梯队、第二梯队和第三梯队厂商（品牌）及2025年市场份额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重点企业（17）在中国市场排烟扇销量、收入、价格及毛利率（2021-2026）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不同产品类型排烟扇分析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中国市场不同产品类型排烟扇销量（2021-2032）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中国市场不同产品类型排烟扇销量及市场份额（2021-2026）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中国市场不同产品类型排烟扇销量预测（2027-2032）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中国市场不同产品类型排烟扇规模（2021-2032）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中国市场不同产品类型排烟扇规模及市场份额（2021-2026）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中国市场不同产品类型排烟扇规模预测（2027-2032）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中国市场不同产品类型排烟扇价格走势（2021-2032）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不同应用排烟扇分析</w:t>
      </w:r>
      <w:r>
        <w:rPr>
          <w:rFonts w:hint="eastAsia"/>
        </w:rPr>
        <w:br/>
      </w:r>
      <w:r>
        <w:rPr>
          <w:rFonts w:hint="eastAsia"/>
        </w:rPr>
        <w:t>　　5.1 中国市场不同应用排烟扇销量（2021-2032）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中国市场不同应用排烟扇销量及市场份额（2021-2026）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中国市场不同应用排烟扇销量预测（2027-2032）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中国市场不同应用排烟扇规模（2021-2032）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中国市场不同应用排烟扇规模及市场份额（2021-2026）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中国市场不同应用排烟扇规模预测（2027-2032）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中国市场不同应用排烟扇价格走势（2021-2032）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排烟扇行业发展分析---发展趋势</w:t>
      </w:r>
      <w:r>
        <w:rPr>
          <w:rFonts w:hint="eastAsia"/>
        </w:rPr>
        <w:br/>
      </w:r>
      <w:r>
        <w:rPr>
          <w:rFonts w:hint="eastAsia"/>
        </w:rPr>
        <w:t>　　6.2 排烟扇行业发展分析---厂商壁垒</w:t>
      </w:r>
      <w:r>
        <w:rPr>
          <w:rFonts w:hint="eastAsia"/>
        </w:rPr>
        <w:br/>
      </w:r>
      <w:r>
        <w:rPr>
          <w:rFonts w:hint="eastAsia"/>
        </w:rPr>
        <w:t>　　6.3 排烟扇行业发展分析---驱动因素</w:t>
      </w:r>
      <w:r>
        <w:rPr>
          <w:rFonts w:hint="eastAsia"/>
        </w:rPr>
        <w:br/>
      </w:r>
      <w:r>
        <w:rPr>
          <w:rFonts w:hint="eastAsia"/>
        </w:rPr>
        <w:t>　　6.4 排烟扇行业发展分析---制约因素</w:t>
      </w:r>
      <w:r>
        <w:rPr>
          <w:rFonts w:hint="eastAsia"/>
        </w:rPr>
        <w:br/>
      </w:r>
      <w:r>
        <w:rPr>
          <w:rFonts w:hint="eastAsia"/>
        </w:rPr>
        <w:t>　　6.5 排烟扇中国企业SWOT分析</w:t>
      </w:r>
      <w:r>
        <w:rPr>
          <w:rFonts w:hint="eastAsia"/>
        </w:rPr>
        <w:br/>
      </w:r>
      <w:r>
        <w:rPr>
          <w:rFonts w:hint="eastAsia"/>
        </w:rPr>
        <w:t>　　6.6 排烟扇行业发展分析---行业政策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排烟扇行业产业链简介</w:t>
      </w:r>
      <w:r>
        <w:rPr>
          <w:rFonts w:hint="eastAsia"/>
        </w:rPr>
        <w:br/>
      </w:r>
      <w:r>
        <w:rPr>
          <w:rFonts w:hint="eastAsia"/>
        </w:rPr>
        <w:t>　　7.2 排烟扇产业链分析-上游</w:t>
      </w:r>
      <w:r>
        <w:rPr>
          <w:rFonts w:hint="eastAsia"/>
        </w:rPr>
        <w:br/>
      </w:r>
      <w:r>
        <w:rPr>
          <w:rFonts w:hint="eastAsia"/>
        </w:rPr>
        <w:t>　　7.3 排烟扇产业链分析-中游</w:t>
      </w:r>
      <w:r>
        <w:rPr>
          <w:rFonts w:hint="eastAsia"/>
        </w:rPr>
        <w:br/>
      </w:r>
      <w:r>
        <w:rPr>
          <w:rFonts w:hint="eastAsia"/>
        </w:rPr>
        <w:t>　　7.4 排烟扇产业链分析-下游</w:t>
      </w:r>
      <w:r>
        <w:rPr>
          <w:rFonts w:hint="eastAsia"/>
        </w:rPr>
        <w:br/>
      </w:r>
      <w:r>
        <w:rPr>
          <w:rFonts w:hint="eastAsia"/>
        </w:rPr>
        <w:t>　　7.5 排烟扇行业采购模式</w:t>
      </w:r>
      <w:r>
        <w:rPr>
          <w:rFonts w:hint="eastAsia"/>
        </w:rPr>
        <w:br/>
      </w:r>
      <w:r>
        <w:rPr>
          <w:rFonts w:hint="eastAsia"/>
        </w:rPr>
        <w:t>　　7.6 排烟扇行业生产模式</w:t>
      </w:r>
      <w:r>
        <w:rPr>
          <w:rFonts w:hint="eastAsia"/>
        </w:rPr>
        <w:br/>
      </w:r>
      <w:r>
        <w:rPr>
          <w:rFonts w:hint="eastAsia"/>
        </w:rPr>
        <w:t>　　7.7 排烟扇行业销售模式及销售渠道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中国本土排烟扇产能、产量分析</w:t>
      </w:r>
      <w:r>
        <w:rPr>
          <w:rFonts w:hint="eastAsia"/>
        </w:rPr>
        <w:br/>
      </w:r>
      <w:r>
        <w:rPr>
          <w:rFonts w:hint="eastAsia"/>
        </w:rPr>
        <w:t>　　8.1 中国排烟扇供需现状及预测（2021-2032）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中国排烟扇产能、产量、产能利用率及发展趋势（2021-2032）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中国排烟扇产量、市场需求量及发展趋势（2021-2032）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中国排烟扇进出口分析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中国市场排烟扇主要进口来源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中国市场排烟扇主要出口目的地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不同产品类型排烟扇市场规模2021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不同安装方式排烟扇市场规模2021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不同耐温等级划分排烟扇市场规模2021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不同应用排烟扇市场规模2021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中国市场主要厂商排烟扇销量（2021-2026）&amp;（千台）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中国市场主要厂商排烟扇销量市场份额（2021-2026）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中国市场主要厂商排烟扇收入（2021-2026）&amp;（万元）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中国市场主要厂商排烟扇收入份额（2021-2026）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2025年中国主要生产商排烟扇收入排名（万元）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中国市场主要厂商排烟扇价格（2021-2026）&amp;（元/台）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中国市场主要厂商排烟扇总部及产地分布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中国市场主要厂商成立时间及排烟扇商业化日期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中国市场主要厂商排烟扇产品类型及应用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2025年中国市场排烟扇主要厂商市场地位（第一梯队、第二梯队和第三梯队）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排烟扇市场投资、并购等现状分析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排烟扇生产基地、总部、竞争对手及市场地位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排烟扇销量（千台）、收入（万元）、价格（元/台）及毛利率（2021-2026）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中国市场不同产品类型排烟扇销量（2021-2026）&amp;（千台）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中国市场不同产品类型排烟扇销量市场份额（2021-2026）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中国市场不同产品类型排烟扇销量预测（2027-2032）&amp;（千台）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中国市场不同产品类型排烟扇销量市场份额预测（2027-2032）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中国市场不同产品类型排烟扇规模（2021-2026）&amp;（万元）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中国市场不同产品类型排烟扇规模市场份额（2021-2026）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中国市场不同产品类型排烟扇规模预测（2027-2032）&amp;（万元）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中国市场不同产品类型排烟扇规模市场份额预测（2027-2032）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中国市场不同应用排烟扇销量（2021-2026）&amp;（千台）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中国市场不同应用排烟扇销量市场份额（2021-2026）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中国市场不同应用排烟扇销量预测（2027-2032）&amp;（千台）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中国市场不同应用排烟扇销量市场份额预测（2027-2032）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中国市场不同应用排烟扇规模（2021-2026）&amp;（万元）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中国市场不同应用排烟扇规模市场份额（2021-2026）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中国市场不同应用排烟扇规模预测（2027-2032）&amp;（万元）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中国市场不同应用排烟扇规模市场份额预测（2027-2032）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排烟扇行业发展分析---发展趋势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排烟扇行业发展分析---厂商壁垒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排烟扇行业发展分析---驱动因素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排烟扇行业发展分析---制约因素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排烟扇行业相关重点政策一览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排烟扇行业供应链分析</w:t>
      </w:r>
      <w:r>
        <w:rPr>
          <w:rFonts w:hint="eastAsia"/>
        </w:rPr>
        <w:br/>
      </w:r>
      <w:r>
        <w:rPr>
          <w:rFonts w:hint="eastAsia"/>
        </w:rPr>
        <w:t>　　表 123： 排烟扇上游原料供应商</w:t>
      </w:r>
      <w:r>
        <w:rPr>
          <w:rFonts w:hint="eastAsia"/>
        </w:rPr>
        <w:br/>
      </w:r>
      <w:r>
        <w:rPr>
          <w:rFonts w:hint="eastAsia"/>
        </w:rPr>
        <w:t>　　表 124： 排烟扇行业主要下游客户</w:t>
      </w:r>
      <w:r>
        <w:rPr>
          <w:rFonts w:hint="eastAsia"/>
        </w:rPr>
        <w:br/>
      </w:r>
      <w:r>
        <w:rPr>
          <w:rFonts w:hint="eastAsia"/>
        </w:rPr>
        <w:t>　　表 125： 排烟扇典型经销商</w:t>
      </w:r>
      <w:r>
        <w:rPr>
          <w:rFonts w:hint="eastAsia"/>
        </w:rPr>
        <w:br/>
      </w:r>
      <w:r>
        <w:rPr>
          <w:rFonts w:hint="eastAsia"/>
        </w:rPr>
        <w:t>　　表 126： 中国排烟扇产量、销量、进口量及出口量（2021-2026）&amp;（千台）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中国排烟扇产量、销量、进口量及出口量预测（2027-2032）&amp;（千台）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中国市场排烟扇主要进口来源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中国市场排烟扇主要出口目的地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排烟扇产品图片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中国不同产品类型排烟扇市场规模市场份额2025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离心式产品图片</w:t>
      </w:r>
      <w:r>
        <w:rPr>
          <w:rFonts w:hint="eastAsia"/>
        </w:rPr>
        <w:br/>
      </w:r>
      <w:r>
        <w:rPr>
          <w:rFonts w:hint="eastAsia"/>
        </w:rPr>
        <w:t>　　图 4： 轴向型产品图片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中国不同安装方式排烟扇市场规模市场份额2025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水平产品图片</w:t>
      </w:r>
      <w:r>
        <w:rPr>
          <w:rFonts w:hint="eastAsia"/>
        </w:rPr>
        <w:br/>
      </w:r>
      <w:r>
        <w:rPr>
          <w:rFonts w:hint="eastAsia"/>
        </w:rPr>
        <w:t>　　图 8： 垂直产品图片</w:t>
      </w:r>
      <w:r>
        <w:rPr>
          <w:rFonts w:hint="eastAsia"/>
        </w:rPr>
        <w:br/>
      </w:r>
      <w:r>
        <w:rPr>
          <w:rFonts w:hint="eastAsia"/>
        </w:rPr>
        <w:t>　　图 9： 中国不同耐温等级划分排烟扇市场规模市场份额2025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高温产品图片</w:t>
      </w:r>
      <w:r>
        <w:rPr>
          <w:rFonts w:hint="eastAsia"/>
        </w:rPr>
        <w:br/>
      </w:r>
      <w:r>
        <w:rPr>
          <w:rFonts w:hint="eastAsia"/>
        </w:rPr>
        <w:t>　　图 11： 中温产品图片</w:t>
      </w:r>
      <w:r>
        <w:rPr>
          <w:rFonts w:hint="eastAsia"/>
        </w:rPr>
        <w:br/>
      </w:r>
      <w:r>
        <w:rPr>
          <w:rFonts w:hint="eastAsia"/>
        </w:rPr>
        <w:t>　　图 12： 中国不同应用排烟扇市场份额2025 &amp; 2032</w:t>
      </w:r>
      <w:r>
        <w:rPr>
          <w:rFonts w:hint="eastAsia"/>
        </w:rPr>
        <w:br/>
      </w:r>
      <w:r>
        <w:rPr>
          <w:rFonts w:hint="eastAsia"/>
        </w:rPr>
        <w:t>　　图 13： 防火</w:t>
      </w:r>
      <w:r>
        <w:rPr>
          <w:rFonts w:hint="eastAsia"/>
        </w:rPr>
        <w:br/>
      </w:r>
      <w:r>
        <w:rPr>
          <w:rFonts w:hint="eastAsia"/>
        </w:rPr>
        <w:t>　　图 14： 商用厨房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中国市场排烟扇市场规模，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中国市场排烟扇收入及增长率（2021-2032）&amp;（万元）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中国市场排烟扇销量及增长率（2021-2032）&amp;（千台）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2025年中国市场主要厂商排烟扇销量市场份额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2025年中国市场主要厂商排烟扇收入市场份额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2025年中国市场前五大厂商排烟扇市场份额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2025年中国市场排烟扇第一梯队、第二梯队和第三梯队厂商（品牌）及市场份额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中国市场不同产品类型排烟扇价格走势（2021-2032）&amp;（元/台）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中国市场不同应用排烟扇价格走势（2021-2032）&amp;（元/台）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排烟扇中国企业SWOT分析</w:t>
      </w:r>
      <w:r>
        <w:rPr>
          <w:rFonts w:hint="eastAsia"/>
        </w:rPr>
        <w:br/>
      </w:r>
      <w:r>
        <w:rPr>
          <w:rFonts w:hint="eastAsia"/>
        </w:rPr>
        <w:t>　　图 26： 排烟扇产业链</w:t>
      </w:r>
      <w:r>
        <w:rPr>
          <w:rFonts w:hint="eastAsia"/>
        </w:rPr>
        <w:br/>
      </w:r>
      <w:r>
        <w:rPr>
          <w:rFonts w:hint="eastAsia"/>
        </w:rPr>
        <w:t>　　图 27： 排烟扇行业采购模式分析</w:t>
      </w:r>
      <w:r>
        <w:rPr>
          <w:rFonts w:hint="eastAsia"/>
        </w:rPr>
        <w:br/>
      </w:r>
      <w:r>
        <w:rPr>
          <w:rFonts w:hint="eastAsia"/>
        </w:rPr>
        <w:t>　　图 28： 排烟扇行业生产模式分析</w:t>
      </w:r>
      <w:r>
        <w:rPr>
          <w:rFonts w:hint="eastAsia"/>
        </w:rPr>
        <w:br/>
      </w:r>
      <w:r>
        <w:rPr>
          <w:rFonts w:hint="eastAsia"/>
        </w:rPr>
        <w:t>　　图 29： 排烟扇行业销售模式分析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中国排烟扇产能、产量、产能利用率及发展趋势（2021-2032）&amp;（千台）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中国排烟扇产量、市场需求量及发展趋势（2021-2032）&amp;（千台）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45d0f9cc54df9" w:history="1">
        <w:r>
          <w:rPr>
            <w:rStyle w:val="Hyperlink"/>
          </w:rPr>
          <w:t>中国排烟扇行业研究分析与市场前景报告（2026-2032年）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45d0f9cc54df9" w:history="1">
        <w:r>
          <w:rPr>
            <w:rStyle w:val="Hyperlink"/>
          </w:rPr>
          <w:t>https://www.20087.com/6/25/PaiYanShanShiChangQianJingFenXi.html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热点：静音排气扇厨房、排烟扇哪个品牌好、排风扇正反图片、排烟扇不转了是什么原因、屋里吸烟排烟神器、排烟扇怎么拆下来、换气扇三根线正确接法图解、排烟扇什么牌子好品牌、换气扇接线图方法视频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553d1e61f4594" w:history="1">
      <w:r>
        <w:rPr>
          <w:rStyle w:val="Hyperlink"/>
        </w:rPr>
        <w:t>中国排烟扇行业研究分析与市场前景报告（2026-2032年）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PaiYanShanShiChangQianJingFenXi.html" TargetMode="External" Id="R54d45d0f9cc5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PaiYanShanShiChangQianJingFenXi.html" TargetMode="External" Id="R549553d1e61f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2025-11-25T23:26:37Z</dcterms:created>
  <dcterms:modified xsi:type="dcterms:W3CDTF">2025-11-26T00:26:37Z</dcterms:modified>
  <dc:subject>中国排烟扇行业研究分析与市场前景报告（2026-2032年）</dc:subject>
  <dc:title>中国排烟扇行业研究分析与市场前景报告（2026-2032年）</dc:title>
  <cp:keywords>中国排烟扇行业研究分析与市场前景报告（2026-2032年）</cp:keywords>
  <dc:description>中国排烟扇行业研究分析与市场前景报告（2026-2032年）</dc:description>
</cp:coreProperties>
</file>