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0037e430447f" w:history="1">
              <w:r>
                <w:rPr>
                  <w:rStyle w:val="Hyperlink"/>
                </w:rPr>
                <w:t>2026-2032年中国专业音响市场调查及发展趋势研究报告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0037e430447f" w:history="1">
              <w:r>
                <w:rPr>
                  <w:rStyle w:val="Hyperlink"/>
                </w:rPr>
                <w:t>2026-2032年中国专业音响市场调查及发展趋势研究报告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50037e430447f" w:history="1">
                <w:r>
                  <w:rPr>
                    <w:rStyle w:val="Hyperlink"/>
                  </w:rPr>
                  <w:t>https://www.20087.com/7/05/ZhuanYeYinXiangHangYeFenXiBaoGao.html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设备作为音乐演出、会议和娱乐场所不可或缺的技术支持，近年来经历了从模拟到数字的重大转型。现代专业音响系统集成了先进的信号处理技术，如数字音频工作站(DAW)、动态压缩与扩展、均衡器等，极大提升了音质清晰度和现场效果。无线传输技术的应用也使得设备布置更为灵活，减少了线缆的复杂性。此外，智能音响系统的出现，允许用户通过移动设备远程控制音响参数，提高了操作便捷性。</w:t>
      </w:r>
      <w:r>
        <w:rPr>
          <w:rFonts w:hint="eastAsia"/>
        </w:rPr>
        <w:br/>
      </w:r>
      <w:r>
        <w:rPr>
          <w:rFonts w:hint="eastAsia"/>
        </w:rPr>
        <w:t>　　未来，专业音响设备将更加注重沉浸式音频体验和便携性。沉浸式音频技术，如环绕声和空间音频，将提供更为真实、立体的听觉享受，改变观众的参与方式。便携性方面，轻量化设计和模块化概念将成为主流，便于快速部署和拆卸，适应多变的演出场景。同时，集成人工智能的音响设备将能够自动调整声音设置，以匹配不同的演出环境和音乐风格，降低对专业技术人员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50037e430447f" w:history="1">
        <w:r>
          <w:rPr>
            <w:rStyle w:val="Hyperlink"/>
          </w:rPr>
          <w:t>2026-2032年中国专业音响市场调查及发展趋势研究报告</w:t>
        </w:r>
      </w:hyperlink>
      <w:r>
        <w:rPr>
          <w:rFonts w:hint="eastAsia"/>
        </w:rPr>
        <w:t>》基于科学的市场调研与数据分析，全面解析了专业音响行业的市场规模、市场需求及发展现状。报告深入探讨了专业音响产业链结构、细分市场特点及技术发展方向，并结合宏观经济环境与消费者需求变化，对专业音响行业前景与未来趋势进行了科学预测，揭示了潜在增长空间。通过对专业音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专业音响行业概述</w:t>
      </w:r>
      <w:r>
        <w:rPr>
          <w:rFonts w:hint="eastAsia"/>
        </w:rPr>
        <w:br/>
      </w:r>
      <w:r>
        <w:rPr>
          <w:rFonts w:hint="eastAsia"/>
        </w:rPr>
        <w:t>　　第一节 专业音响行业界定</w:t>
      </w:r>
      <w:r>
        <w:rPr>
          <w:rFonts w:hint="eastAsia"/>
        </w:rPr>
        <w:br/>
      </w:r>
      <w:r>
        <w:rPr>
          <w:rFonts w:hint="eastAsia"/>
        </w:rPr>
        <w:t>　　第二节 专业音响行业发展历程</w:t>
      </w:r>
      <w:r>
        <w:rPr>
          <w:rFonts w:hint="eastAsia"/>
        </w:rPr>
        <w:br/>
      </w:r>
      <w:r>
        <w:rPr>
          <w:rFonts w:hint="eastAsia"/>
        </w:rPr>
        <w:t>　　第三节 专业音响产业链分析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二、专业音响产业链模型分析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中国专业音响行业供给情况分析及趋势预测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2026年中国专业音响行业产量分析</w:t>
      </w:r>
      <w:r>
        <w:rPr>
          <w:rFonts w:hint="eastAsia"/>
        </w:rPr>
        <w:br/>
      </w:r>
      <w:r>
        <w:rPr>
          <w:rFonts w:hint="eastAsia"/>
        </w:rPr>
        <w:t>　　　　一、专业音响行业产量情况分析</w:t>
      </w:r>
      <w:r>
        <w:rPr>
          <w:rFonts w:hint="eastAsia"/>
        </w:rPr>
        <w:br/>
      </w:r>
      <w:r>
        <w:rPr>
          <w:rFonts w:hint="eastAsia"/>
        </w:rPr>
        <w:t>　　　　二、专业音响行业重点区域产量分析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专业音响行业供给关系因素分析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一、专业音响行业需求变化因素</w:t>
      </w:r>
      <w:r>
        <w:rPr>
          <w:rFonts w:hint="eastAsia"/>
        </w:rPr>
        <w:br/>
      </w:r>
      <w:r>
        <w:rPr>
          <w:rFonts w:hint="eastAsia"/>
        </w:rPr>
        <w:t>　　　　二、专业音响行业厂商产能因素</w:t>
      </w:r>
      <w:r>
        <w:rPr>
          <w:rFonts w:hint="eastAsia"/>
        </w:rPr>
        <w:br/>
      </w:r>
      <w:r>
        <w:rPr>
          <w:rFonts w:hint="eastAsia"/>
        </w:rPr>
        <w:t>　　　　三、专业音响行业原料供给状况</w:t>
      </w:r>
      <w:r>
        <w:rPr>
          <w:rFonts w:hint="eastAsia"/>
        </w:rPr>
        <w:br/>
      </w:r>
      <w:r>
        <w:rPr>
          <w:rFonts w:hint="eastAsia"/>
        </w:rPr>
        <w:t>　　　　四、专业音响行业技术水平提高</w:t>
      </w:r>
      <w:r>
        <w:rPr>
          <w:rFonts w:hint="eastAsia"/>
        </w:rPr>
        <w:br/>
      </w:r>
      <w:r>
        <w:rPr>
          <w:rFonts w:hint="eastAsia"/>
        </w:rPr>
        <w:t>　　　　五、专业音响行业政策变动因素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2026-2032年中国专业音响行业市场供给趋势</w:t>
      </w:r>
      <w:r>
        <w:rPr>
          <w:rFonts w:hint="eastAsia"/>
        </w:rPr>
        <w:br/>
      </w:r>
      <w:r>
        <w:rPr>
          <w:rFonts w:hint="eastAsia"/>
        </w:rPr>
        <w:t>　　　　一、专业音响整体供给情况趋势分析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二、专业音响重点区域供给趋势分析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三、影响未来专业音响供给的因素分析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2025-2026年中国专业音响行业发展环境分析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中国专业音响行业发展经济环境分析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专业音响行业发展政策环境分析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中国专业音响行业发展社会环境分析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2026年中国专业音响行业发展概况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2026年中国专业音响行业发展态势分析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2026年中国专业音响行业发展特点分析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2026年中国专业音响行业市场供需分析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2026年中国专业音响市场价格分析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2020-2025年中国专业音响行业整体运行状况</w:t>
      </w:r>
      <w:r>
        <w:rPr>
          <w:rFonts w:hint="eastAsia"/>
        </w:rPr>
        <w:br/>
      </w:r>
      <w:r>
        <w:rPr>
          <w:rFonts w:hint="eastAsia"/>
        </w:rPr>
        <w:t>　　第一节 专业音响行业产销分析</w:t>
      </w:r>
      <w:r>
        <w:rPr>
          <w:rFonts w:hint="eastAsia"/>
        </w:rPr>
        <w:br/>
      </w:r>
      <w:r>
        <w:rPr>
          <w:rFonts w:hint="eastAsia"/>
        </w:rPr>
        <w:t>　　第二节 专业音响行业盈利能力分析</w:t>
      </w:r>
      <w:r>
        <w:rPr>
          <w:rFonts w:hint="eastAsia"/>
        </w:rPr>
        <w:br/>
      </w:r>
      <w:r>
        <w:rPr>
          <w:rFonts w:hint="eastAsia"/>
        </w:rPr>
        <w:t>　　第三节 专业音响行业偿债能力分析</w:t>
      </w:r>
      <w:r>
        <w:rPr>
          <w:rFonts w:hint="eastAsia"/>
        </w:rPr>
        <w:br/>
      </w:r>
      <w:r>
        <w:rPr>
          <w:rFonts w:hint="eastAsia"/>
        </w:rPr>
        <w:t>　　第四节 专业音响行业营运能力分析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中国专业音响行业进出口市场分析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2026年专业音响行业进出口特点分析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2026年专业音响行业进出口量分析</w:t>
      </w:r>
      <w:r>
        <w:rPr>
          <w:rFonts w:hint="eastAsia"/>
        </w:rPr>
        <w:br/>
      </w:r>
      <w:r>
        <w:rPr>
          <w:rFonts w:hint="eastAsia"/>
        </w:rPr>
        <w:t>　　　　一、专业音响进口分析</w:t>
      </w:r>
      <w:r>
        <w:rPr>
          <w:rFonts w:hint="eastAsia"/>
        </w:rPr>
        <w:br/>
      </w:r>
      <w:r>
        <w:rPr>
          <w:rFonts w:hint="eastAsia"/>
        </w:rPr>
        <w:t>　　　　二、专业音响出口分析</w:t>
      </w:r>
      <w:r>
        <w:rPr>
          <w:rFonts w:hint="eastAsia"/>
        </w:rPr>
        <w:br/>
      </w:r>
      <w:r>
        <w:rPr>
          <w:rFonts w:hint="eastAsia"/>
        </w:rPr>
        <w:t>　　第三节 2026-2032年专业音响行业进出口市场预测</w:t>
      </w:r>
      <w:r>
        <w:rPr>
          <w:rFonts w:hint="eastAsia"/>
        </w:rPr>
        <w:br/>
      </w:r>
      <w:r>
        <w:rPr>
          <w:rFonts w:hint="eastAsia"/>
        </w:rPr>
        <w:t>　　　　一、专业音响进口预测</w:t>
      </w:r>
      <w:r>
        <w:rPr>
          <w:rFonts w:hint="eastAsia"/>
        </w:rPr>
        <w:br/>
      </w:r>
      <w:r>
        <w:rPr>
          <w:rFonts w:hint="eastAsia"/>
        </w:rPr>
        <w:t>　　　　二、专业音响出口预测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2026-2032年专业音响行业投资价值（绩效）及行业发展预测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2020-2025年专业音响行业成长性分析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2020-2025年专业音响行业经营能力分析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2020-2025年专业音响行业盈利能力分析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2020-2025年专业音响行业偿债能力分析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2026-2032年我国专业音响行业产值预测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2026-2032年我国专业音响行业销售收入预测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2026-2032年我国专业音响行业总资产预测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2020-2025年中国专业音响产业重点区域运行分析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专业音响产业重点地区（一）运行情况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专业音响产业重点地区（二）运行情况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专业音响产业重点地区（三）运行情况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专业音响产业重点地区（四）运行情况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专业音响产业重点地区（五）运行情况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专业音响产业重点地区（六）运行情况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近三年专业音响行业重点企业发展分析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专业音响企业（一）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专业音响企业（二）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专业音响企业（三）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专业音响企业（四）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专业音响企业（五）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二、专业音响企业经营情况分析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三、专业音响企业发展规划及前景展望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2026-2032年专业音响行业竞争格局分析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中国专业音响行业集中度分析</w:t>
      </w:r>
      <w:r>
        <w:rPr>
          <w:rFonts w:hint="eastAsia"/>
        </w:rPr>
        <w:br/>
      </w:r>
      <w:r>
        <w:rPr>
          <w:rFonts w:hint="eastAsia"/>
        </w:rPr>
        <w:t>　　第二节 中国专业音响行业SWOT分析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2026-2032年中国专业音响行业竞争格局预测分析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中国专业音响行业投资策略分析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中国专业音响行业投资环境分析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中国专业音响行业投资收益分析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中国专业音响行业产品投资方向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2026-2032年中国专业音响行业投资收益预测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二、2026-2032年中国专业音响行业工业总产值预测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三、2026-2032年中国专业音响行业销售收入预测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四、2026-2032年中国专业音响行业利润总额预测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五、2026-2032年中国专业音响行业总资产预测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中国专业音响行业投资风险分析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中国专业音响行业内部风险分析</w:t>
      </w:r>
      <w:r>
        <w:rPr>
          <w:rFonts w:hint="eastAsia"/>
        </w:rPr>
        <w:br/>
      </w:r>
      <w:r>
        <w:rPr>
          <w:rFonts w:hint="eastAsia"/>
        </w:rPr>
        <w:t>　　　　一、专业音响市场竞争风险分析</w:t>
      </w:r>
      <w:r>
        <w:rPr>
          <w:rFonts w:hint="eastAsia"/>
        </w:rPr>
        <w:br/>
      </w:r>
      <w:r>
        <w:rPr>
          <w:rFonts w:hint="eastAsia"/>
        </w:rPr>
        <w:t>　　　　二、专业音响技术水平风险分析</w:t>
      </w:r>
      <w:r>
        <w:rPr>
          <w:rFonts w:hint="eastAsia"/>
        </w:rPr>
        <w:br/>
      </w:r>
      <w:r>
        <w:rPr>
          <w:rFonts w:hint="eastAsia"/>
        </w:rPr>
        <w:t>　　　　三、专业音响企业竞争风险分析</w:t>
      </w:r>
      <w:r>
        <w:rPr>
          <w:rFonts w:hint="eastAsia"/>
        </w:rPr>
        <w:br/>
      </w:r>
      <w:r>
        <w:rPr>
          <w:rFonts w:hint="eastAsia"/>
        </w:rPr>
        <w:t>　　　　四、专业音响企业出口风险分析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中国专业音响行业外部风险分析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二、专业音响行业政策环境风险分析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三、专业音响关联行业风险分析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专业音响市场预测及专业音响项目投资建议</w:t>
      </w:r>
      <w:r>
        <w:rPr>
          <w:rFonts w:hint="eastAsia"/>
        </w:rPr>
        <w:br/>
      </w:r>
      <w:r>
        <w:rPr>
          <w:rFonts w:hint="eastAsia"/>
        </w:rPr>
        <w:t>　　第一节 中国专业音响生产、营销企业投资运作模式分析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专业音响外销与内销优势分析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2026-2032年中国专业音响市场规模及增长趋势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2026-2032年中国专业音响投资规模预测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2026-2032年专业音响市场盈利预测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中^智林^－专业音响项目投资建议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专业音响行业历程</w:t>
      </w:r>
      <w:r>
        <w:rPr>
          <w:rFonts w:hint="eastAsia"/>
        </w:rPr>
        <w:br/>
      </w:r>
      <w:r>
        <w:rPr>
          <w:rFonts w:hint="eastAsia"/>
        </w:rPr>
        <w:t>　　图表 专业音响行业生命周期</w:t>
      </w:r>
      <w:r>
        <w:rPr>
          <w:rFonts w:hint="eastAsia"/>
        </w:rPr>
        <w:br/>
      </w:r>
      <w:r>
        <w:rPr>
          <w:rFonts w:hint="eastAsia"/>
        </w:rPr>
        <w:t>　　图表 专业音响行业产业链分析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2020-2025年专业音响行业市场容量分析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2020-2025年中国专业音响市场需求量及增速统计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2026年中国专业音响行业需求领域分布格局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2020-2025年中国专业音响出口金额分析</w:t>
      </w:r>
      <w:r>
        <w:rPr>
          <w:rFonts w:hint="eastAsia"/>
        </w:rPr>
        <w:br/>
      </w:r>
      <w:r>
        <w:rPr>
          <w:rFonts w:hint="eastAsia"/>
        </w:rPr>
        <w:t>　　图表 2026年中国专业音响进口国家及地区分析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2026年中国专业音响出口国家及地区分析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2020-2025年中国专业音响行业企业平均规模情况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2026-2032年中国专业音响行业产能预测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2026-2032年中国专业音响行业产量预测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2026-2032年中国专业音响市场需求量预测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2026-2032年中国专业音响行业供需平衡预测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2026-2032年中国专业音响行业市场容量预测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2026-2032年中国专业音响行业市场规模预测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2026年中国专业音响市场前景分析</w:t>
      </w:r>
      <w:r>
        <w:rPr>
          <w:rFonts w:hint="eastAsia"/>
        </w:rPr>
        <w:br/>
      </w:r>
      <w:r>
        <w:rPr>
          <w:rFonts w:hint="eastAsia"/>
        </w:rPr>
        <w:t>　　图表 2026年中国专业音响发展趋势预测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0037e430447f" w:history="1">
        <w:r>
          <w:rPr>
            <w:rStyle w:val="Hyperlink"/>
          </w:rPr>
          <w:t>2026-2032年中国专业音响市场调查及发展趋势研究报告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50037e430447f" w:history="1">
        <w:r>
          <w:rPr>
            <w:rStyle w:val="Hyperlink"/>
          </w:rPr>
          <w:t>https://www.20087.com/7/05/ZhuanYeYinXiangHangYeFenXiBaoGao.html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热点：音响设备、专业音响品牌排行榜前十名、音箱音响、专业音响设备组成有哪些、专业级音响、专业音响品牌排行榜、专业音响报价、专业音响维修、家用音响专业音响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66c7d81743c4" w:history="1">
      <w:r>
        <w:rPr>
          <w:rStyle w:val="Hyperlink"/>
        </w:rPr>
        <w:t>2026-2032年中国专业音响市场调查及发展趋势研究报告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uanYeYinXiangHangYeFenXiBaoGao.html" TargetMode="External" Id="Rd0550037e430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uanYeYinXiangHangYeFenXiBaoGao.html" TargetMode="External" Id="R5a9766c7d817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2025-11-27T07:57:00Z</dcterms:created>
  <dcterms:modified xsi:type="dcterms:W3CDTF">2025-11-27T08:57:00Z</dcterms:modified>
  <dc:subject>2026-2032年中国专业音响市场调查及发展趋势研究报告</dc:subject>
  <dc:title>2026-2032年中国专业音响市场调查及发展趋势研究报告</dc:title>
  <cp:keywords>2026-2032年中国专业音响市场调查及发展趋势研究报告</cp:keywords>
  <dc:description>2026-2032年中国专业音响市场调查及发展趋势研究报告</dc:description>
</cp:coreProperties>
</file>