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b287478e4279" w:history="1">
              <w:r>
                <w:rPr>
                  <w:rStyle w:val="Hyperlink"/>
                </w:rPr>
                <w:t>2026-2032年全球与中国冷藏展示柜行业现状调研及市场前景报告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b287478e4279" w:history="1">
              <w:r>
                <w:rPr>
                  <w:rStyle w:val="Hyperlink"/>
                </w:rPr>
                <w:t>2026-2032年全球与中国冷藏展示柜行业现状调研及市场前景报告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b287478e4279" w:history="1">
                <w:r>
                  <w:rPr>
                    <w:rStyle w:val="Hyperlink"/>
                  </w:rPr>
                  <w:t>https://www.20087.com/7/05/LengZangZhanShiJuXianZhuangYuQianJingFenXi.html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展示柜是商超、便利店及餐饮门店的核心冷链终端设备，广泛用于乳制品、饮料、生鲜及即食食品的低温陈列。主流产品采用高效变频压缩机、LED内照与多层中空Low-E玻璃门，兼顾节能性、视觉通透性与温度均匀性。在消费升级与即食经济推动下，设备趋向智能化升级，集成远程温控、开门报警及库存视觉识别功能。然而，行业仍面临玻璃门结露影响商品可视性、夜间高亮照明增加能耗，以及老旧型号制冷剂（如R134a）GWP值偏高等问题，尤其在高温高湿地区运行效率显著下降。</w:t>
      </w:r>
      <w:r>
        <w:rPr>
          <w:rFonts w:hint="eastAsia"/>
        </w:rPr>
        <w:br/>
      </w:r>
      <w:r>
        <w:rPr>
          <w:rFonts w:hint="eastAsia"/>
        </w:rPr>
        <w:t>　　未来，冷藏展示柜将向自然工质应用、光储协同与人机交互优化方向演进。二氧化碳（R744）或碳氢制冷剂（R290）将全面替代高GWP介质；光伏玻璃门可实现部分电力自给。在体验端，AR透明屏可叠加商品信息与促销内容；AI摄像头可分析顾客停留行为优化陈列。此外，模块化快换设计将支持季节性品类快速调整。长远看，冷藏展示柜将从被动冷柜升级为集能源管理、消费洞察与零碳运营于一体的智能零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b287478e4279" w:history="1">
        <w:r>
          <w:rPr>
            <w:rStyle w:val="Hyperlink"/>
          </w:rPr>
          <w:t>2026-2032年全球与中国冷藏展示柜行业现状调研及市场前景报告</w:t>
        </w:r>
      </w:hyperlink>
      <w:r>
        <w:rPr>
          <w:rFonts w:hint="eastAsia"/>
        </w:rPr>
        <w:t>》依托权威机构及行业协会数据，结合冷藏展示柜行业的宏观环境与微观实践，从冷藏展示柜市场规模、市场需求、技术现状及产业链结构等多维度进行了系统调研与分析。报告通过严谨的研究方法与翔实的数据支持，辅以直观图表，全面剖析了冷藏展示柜行业发展趋势、重点企业表现及市场竞争格局，并通过SWOT分析揭示了行业机遇与潜在风险，为冷藏展示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冷冻型</w:t>
      </w:r>
      <w:r>
        <w:rPr>
          <w:rFonts w:hint="eastAsia"/>
        </w:rPr>
        <w:br/>
      </w:r>
      <w:r>
        <w:rPr>
          <w:rFonts w:hint="eastAsia"/>
        </w:rPr>
        <w:t>　　　　1.3.3 冷藏型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冷藏展示柜有利因素</w:t>
      </w:r>
      <w:r>
        <w:rPr>
          <w:rFonts w:hint="eastAsia"/>
        </w:rPr>
        <w:br/>
      </w:r>
      <w:r>
        <w:rPr>
          <w:rFonts w:hint="eastAsia"/>
        </w:rPr>
        <w:t>　　　　1.5.3 .2 冷藏展示柜不利因素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全球主要厂商冷藏展示柜产品类型及应用</w:t>
      </w:r>
      <w:r>
        <w:rPr>
          <w:rFonts w:hint="eastAsia"/>
        </w:rPr>
        <w:br/>
      </w:r>
      <w:r>
        <w:rPr>
          <w:rFonts w:hint="eastAsia"/>
        </w:rPr>
        <w:t>　　2.9 冷藏展示柜行业集中度、竞争程度分析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全球冷藏展示柜总体规模分析</w:t>
      </w:r>
      <w:r>
        <w:rPr>
          <w:rFonts w:hint="eastAsia"/>
        </w:rPr>
        <w:br/>
      </w:r>
      <w:r>
        <w:rPr>
          <w:rFonts w:hint="eastAsia"/>
        </w:rPr>
        <w:t>　　3.1 全球冷藏展示柜供需现状及预测（2021-2032）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全球冷藏展示柜销量及销售额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不同应用冷藏展示柜分析</w:t>
      </w:r>
      <w:r>
        <w:rPr>
          <w:rFonts w:hint="eastAsia"/>
        </w:rPr>
        <w:br/>
      </w:r>
      <w:r>
        <w:rPr>
          <w:rFonts w:hint="eastAsia"/>
        </w:rPr>
        <w:t>　　7.1 全球不同应用冷藏展示柜销量（2021-2032）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冷藏展示柜行业发展趋势</w:t>
      </w:r>
      <w:r>
        <w:rPr>
          <w:rFonts w:hint="eastAsia"/>
        </w:rPr>
        <w:br/>
      </w:r>
      <w:r>
        <w:rPr>
          <w:rFonts w:hint="eastAsia"/>
        </w:rPr>
        <w:t>　　8.2 冷藏展示柜行业主要驱动因素</w:t>
      </w:r>
      <w:r>
        <w:rPr>
          <w:rFonts w:hint="eastAsia"/>
        </w:rPr>
        <w:br/>
      </w:r>
      <w:r>
        <w:rPr>
          <w:rFonts w:hint="eastAsia"/>
        </w:rPr>
        <w:t>　　8.3 冷藏展示柜中国企业SWOT分析</w:t>
      </w:r>
      <w:r>
        <w:rPr>
          <w:rFonts w:hint="eastAsia"/>
        </w:rPr>
        <w:br/>
      </w:r>
      <w:r>
        <w:rPr>
          <w:rFonts w:hint="eastAsia"/>
        </w:rPr>
        <w:t>　　8.4 中国冷藏展示柜行业政策环境分析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冷藏展示柜行业供应链分析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冷藏展示柜主要原料及供应情况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冷藏展示柜行业采购模式</w:t>
      </w:r>
      <w:r>
        <w:rPr>
          <w:rFonts w:hint="eastAsia"/>
        </w:rPr>
        <w:br/>
      </w:r>
      <w:r>
        <w:rPr>
          <w:rFonts w:hint="eastAsia"/>
        </w:rPr>
        <w:t>　　9.3 冷藏展示柜行业生产模式</w:t>
      </w:r>
      <w:r>
        <w:rPr>
          <w:rFonts w:hint="eastAsia"/>
        </w:rPr>
        <w:br/>
      </w:r>
      <w:r>
        <w:rPr>
          <w:rFonts w:hint="eastAsia"/>
        </w:rPr>
        <w:t>　　9.4 冷藏展示柜行业销售模式及销售渠道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冷藏展示柜行业发展有利因素分析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进入冷藏展示柜行业壁垒</w:t>
      </w:r>
      <w:r>
        <w:rPr>
          <w:rFonts w:hint="eastAsia"/>
        </w:rPr>
        <w:br/>
      </w:r>
      <w:r>
        <w:rPr>
          <w:rFonts w:hint="eastAsia"/>
        </w:rPr>
        <w:t>　　表 7： 冷藏展示柜主要企业在国际市场占有率（按销量，2023-2026）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2025年冷藏展示柜主要企业在国际市场排名（按销量）&amp;（千台）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冷藏展示柜主要企业在国际市场占有率（按收入，2023-2026）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冷藏展示柜主要企业在中国市场占有率（按销量，2023-2026）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2025年冷藏展示柜主要企业在中国市场排名（按销量）&amp;（千台）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中国市场主要企业冷藏展示柜销量（2023-2026）&amp;（千台）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冷藏展示柜主要企业在中国市场占有率（按收入，2023-2026）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全球主要厂商冷藏展示柜总部及产地分布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全球主要厂商成立时间及冷藏展示柜商业化日期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全球主要厂商冷藏展示柜产品类型及应用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全球主要地区冷藏展示柜产量增速（CAGR）：（2021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全球主要地区冷藏展示柜产量（2021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全球主要地区冷藏展示柜产量（2021-2026）&amp;（千台）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全球主要地区冷藏展示柜产量（2027-2032）&amp;（千台）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全球主要地区冷藏展示柜产量市场份额（2021-2026）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中国市场冷藏展示柜产量、销量、进出口（2021-2026）&amp;（千台）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中国市场冷藏展示柜产量、销量、进出口预测（2027-2032）&amp;（千台）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全球主要地区冷藏展示柜销售收入增速：（2021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全球主要地区冷藏展示柜销量（千台）：2021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全球主要地区冷藏展示柜销量（2027-2032）&amp;（千台）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全球主要地区冷藏展示柜销量份额（2027-2032）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冷藏展示柜生产基地、销售区域、竞争对手及市场地位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冷藏展示柜产品规格、参数及市场应用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冷藏展示柜销量（千台）、收入（万元）、价格（元/台）及毛利率（2021-2026）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中国不同应用冷藏展示柜销量（2021-2026）&amp;（千台）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中国不同应用冷藏展示柜销量市场份额（2021-2026）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中国不同应用冷藏展示柜销量预测（2027-2032）&amp;（千台）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中国市场不同应用冷藏展示柜销量市场份额预测（2027-2032）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中国不同应用冷藏展示柜收入（2021-2026）&amp;（万元）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中国不同应用冷藏展示柜收入市场份额（2021-2026）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中国不同应用冷藏展示柜收入预测（2027-2032）&amp;（万元）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中国不同应用冷藏展示柜收入市场份额预测（2027-2032）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冷藏展示柜行业发展趋势</w:t>
      </w:r>
      <w:r>
        <w:rPr>
          <w:rFonts w:hint="eastAsia"/>
        </w:rPr>
        <w:br/>
      </w:r>
      <w:r>
        <w:rPr>
          <w:rFonts w:hint="eastAsia"/>
        </w:rPr>
        <w:t>　　表 201： 冷藏展示柜行业主要驱动因素</w:t>
      </w:r>
      <w:r>
        <w:rPr>
          <w:rFonts w:hint="eastAsia"/>
        </w:rPr>
        <w:br/>
      </w:r>
      <w:r>
        <w:rPr>
          <w:rFonts w:hint="eastAsia"/>
        </w:rPr>
        <w:t>　　表 202： 冷藏展示柜行业供应链分析</w:t>
      </w:r>
      <w:r>
        <w:rPr>
          <w:rFonts w:hint="eastAsia"/>
        </w:rPr>
        <w:br/>
      </w:r>
      <w:r>
        <w:rPr>
          <w:rFonts w:hint="eastAsia"/>
        </w:rPr>
        <w:t>　　表 203： 冷藏展示柜上游原料供应商</w:t>
      </w:r>
      <w:r>
        <w:rPr>
          <w:rFonts w:hint="eastAsia"/>
        </w:rPr>
        <w:br/>
      </w:r>
      <w:r>
        <w:rPr>
          <w:rFonts w:hint="eastAsia"/>
        </w:rPr>
        <w:t>　　表 204： 冷藏展示柜主要地区不同应用客户分析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冷藏展示柜典型经销商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冷冻型产品图片</w:t>
      </w:r>
      <w:r>
        <w:rPr>
          <w:rFonts w:hint="eastAsia"/>
        </w:rPr>
        <w:br/>
      </w:r>
      <w:r>
        <w:rPr>
          <w:rFonts w:hint="eastAsia"/>
        </w:rPr>
        <w:t>　　图 5： 冷藏型产品图片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全球不同应用冷藏展示柜市场份额2025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2025年全球前五大生产商冷藏展示柜市场份额</w:t>
      </w:r>
      <w:r>
        <w:rPr>
          <w:rFonts w:hint="eastAsia"/>
        </w:rPr>
        <w:br/>
      </w:r>
      <w:r>
        <w:rPr>
          <w:rFonts w:hint="eastAsia"/>
        </w:rPr>
        <w:t>　　图 13： 2025年全球冷藏展示柜第一梯队、第二梯队和第三梯队厂商及市场份额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全球冷藏展示柜产量、需求量及发展趋势（2021-2032）&amp;（千台）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全球主要地区冷藏展示柜产量市场份额（2021-2032）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中国冷藏展示柜产量、市场需求量及发展趋势（2021-2032）&amp;（千台）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全球冷藏展示柜市场销售额及增长率：（2021-2032）&amp;（万元）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全球市场冷藏展示柜市场规模：2021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全球市场冷藏展示柜价格趋势（2021-2032）&amp;（元/台）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全球主要地区冷藏展示柜销售收入（2021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全球主要地区冷藏展示柜销售收入市场份额（2021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中东市场冷藏展示柜收入及增长率（2021-2032）&amp;（万元）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全球不同应用冷藏展示柜价格走势（2021-2032）&amp;（元/台）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冷藏展示柜中国企业SWOT分析</w:t>
      </w:r>
      <w:r>
        <w:rPr>
          <w:rFonts w:hint="eastAsia"/>
        </w:rPr>
        <w:br/>
      </w:r>
      <w:r>
        <w:rPr>
          <w:rFonts w:hint="eastAsia"/>
        </w:rPr>
        <w:t>　　图 44： 冷藏展示柜产业链</w:t>
      </w:r>
      <w:r>
        <w:rPr>
          <w:rFonts w:hint="eastAsia"/>
        </w:rPr>
        <w:br/>
      </w:r>
      <w:r>
        <w:rPr>
          <w:rFonts w:hint="eastAsia"/>
        </w:rPr>
        <w:t>　　图 45： 冷藏展示柜行业采购模式分析</w:t>
      </w:r>
      <w:r>
        <w:rPr>
          <w:rFonts w:hint="eastAsia"/>
        </w:rPr>
        <w:br/>
      </w:r>
      <w:r>
        <w:rPr>
          <w:rFonts w:hint="eastAsia"/>
        </w:rPr>
        <w:t>　　图 46： 冷藏展示柜行业生产模式</w:t>
      </w:r>
      <w:r>
        <w:rPr>
          <w:rFonts w:hint="eastAsia"/>
        </w:rPr>
        <w:br/>
      </w:r>
      <w:r>
        <w:rPr>
          <w:rFonts w:hint="eastAsia"/>
        </w:rPr>
        <w:t>　　图 47： 冷藏展示柜行业销售模式分析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b287478e4279" w:history="1">
        <w:r>
          <w:rPr>
            <w:rStyle w:val="Hyperlink"/>
          </w:rPr>
          <w:t>2026-2032年全球与中国冷藏展示柜行业现状调研及市场前景报告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b287478e4279" w:history="1">
        <w:r>
          <w:rPr>
            <w:rStyle w:val="Hyperlink"/>
          </w:rPr>
          <w:t>https://www.20087.com/7/05/LengZangZhanShiJuXianZhuangYuQianJingFenXi.html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定制、冷藏展示柜怎么调温度、冷藏展示柜什么牌子的质量好、冷藏展示柜风冷和直冷哪种好、展示柜怎么调温度图解、冷藏展示柜多少功率、二手展示柜冷藏保鲜柜商用、冷藏展示柜温度标准是多少、展示柜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43cb83b44e31" w:history="1">
      <w:r>
        <w:rPr>
          <w:rStyle w:val="Hyperlink"/>
        </w:rPr>
        <w:t>2026-2032年全球与中国冷藏展示柜行业现状调研及市场前景报告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ZangZhanShiJuXianZhuangYuQianJingFenXi.html" TargetMode="External" Id="R65fbb287478e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ZangZhanShiJuXianZhuangYuQianJingFenXi.html" TargetMode="External" Id="R911d43cb83b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2026-01-01T04:27:08Z</dcterms:created>
  <dcterms:modified xsi:type="dcterms:W3CDTF">2026-01-01T05:27:08Z</dcterms:modified>
  <dc:subject>2026-2032年全球与中国冷藏展示柜行业现状调研及市场前景报告</dc:subject>
  <dc:title>2026-2032年全球与中国冷藏展示柜行业现状调研及市场前景报告</dc:title>
  <cp:keywords>2026-2032年全球与中国冷藏展示柜行业现状调研及市场前景报告</cp:keywords>
  <dc:description>2026-2032年全球与中国冷藏展示柜行业现状调研及市场前景报告</dc:description>
</cp:coreProperties>
</file>