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9b621515764706" w:history="1">
              <w:r>
                <w:rPr>
                  <w:rStyle w:val="Hyperlink"/>
                </w:rPr>
                <w:t>2026-2032年中国暖风机市场研究分析与投资前景规划报告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9b621515764706" w:history="1">
              <w:r>
                <w:rPr>
                  <w:rStyle w:val="Hyperlink"/>
                </w:rPr>
                <w:t>2026-2032年中国暖风机市场研究分析与投资前景规划报告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9b621515764706" w:history="1">
                <w:r>
                  <w:rPr>
                    <w:rStyle w:val="Hyperlink"/>
                  </w:rPr>
                  <w:t>https://www.20087.com/7/25/NuanFengJiShiChangQianJing.html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暖风机是一种便捷的取暖设备，在商业场所和家庭中广泛应用。近年来，随着技术的进步和节能环保理念的普及，暖风机市场呈现出多元化的发展趋势。目前市场上出现了多种类型的暖风机，包括电热式、燃气式等，满足不同场景下的取暖需求。此外，一些新型暖风机还集成了空气净化、智能控制等功能，提高了产品的附加值。</w:t>
      </w:r>
      <w:r>
        <w:rPr>
          <w:rFonts w:hint="eastAsia"/>
        </w:rPr>
        <w:br/>
      </w:r>
      <w:r>
        <w:rPr>
          <w:rFonts w:hint="eastAsia"/>
        </w:rPr>
        <w:t>　　未来，暖风机市场将更加注重节能和智能化。市场调研网指出，一方面，随着能源效率标准的不断提高，暖风机将采用更加高效的加热元件和技术，减少能耗并降低运行成本。另一方面，随着智能家居技术的发展，未来的暖风机将更加智能，可以通过手机APP远程控制，实现温度调节、定时开关等功能。此外，随着消费者对健康生活的追求，带有空气净化功能的暖风机将更加受到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9b621515764706" w:history="1">
        <w:r>
          <w:rPr>
            <w:rStyle w:val="Hyperlink"/>
          </w:rPr>
          <w:t>2026-2032年中国暖风机市场研究分析与投资前景规划报告</w:t>
        </w:r>
      </w:hyperlink>
      <w:r>
        <w:rPr>
          <w:rFonts w:hint="eastAsia"/>
        </w:rPr>
        <w:t>》，2025年暖风机行业市场规模达 亿元，预计2032年市场规模将达 亿元，期间年均复合增长率（CAGR）达 %。报告基于科学的市场调研与数据分析，全面解析了暖风机行业的市场规模、市场需求及发展现状。报告深入探讨了暖风机产业链结构、细分市场特点及技术发展方向，并结合宏观经济环境与消费者需求变化，对暖风机行业前景与未来趋势进行了科学预测，揭示了潜在增长空间。通过对暖风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暖风机产品概述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2025-2026年暖风机行业环境分析</w:t>
      </w:r>
      <w:r>
        <w:rPr>
          <w:rFonts w:hint="eastAsia"/>
        </w:rPr>
        <w:br/>
      </w:r>
      <w:r>
        <w:rPr>
          <w:rFonts w:hint="eastAsia"/>
        </w:rPr>
        <w:t>　　第一节 暖风机行业经济环境分析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我国暖风机行业政策环境分析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我国暖风机行业技术环境分析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一、我国暖风机技术发展概况</w:t>
      </w:r>
      <w:r>
        <w:rPr>
          <w:rFonts w:hint="eastAsia"/>
        </w:rPr>
        <w:br/>
      </w:r>
      <w:r>
        <w:rPr>
          <w:rFonts w:hint="eastAsia"/>
        </w:rPr>
        <w:t>　　　　二、我国暖风机产品工艺特点或流程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三、我国暖风机行业技术发展趋势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中国暖风机市场分析</w:t>
      </w:r>
      <w:r>
        <w:rPr>
          <w:rFonts w:hint="eastAsia"/>
        </w:rPr>
        <w:br/>
      </w:r>
      <w:r>
        <w:rPr>
          <w:rFonts w:hint="eastAsia"/>
        </w:rPr>
        <w:t>　　第一节 暖风机市场现状分析及预测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一、2021-2026年我国暖风机市场规模分析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二、2021-2032年我国暖风机市场规模预测</w:t>
      </w:r>
      <w:r>
        <w:rPr>
          <w:rFonts w:hint="eastAsia"/>
        </w:rPr>
        <w:br/>
      </w:r>
      <w:r>
        <w:rPr>
          <w:rFonts w:hint="eastAsia"/>
        </w:rPr>
        <w:t>　　第二节 暖风机产品产能分析及预测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一、2021-2026年我国暖风机产能分析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二、2021-2032年我国暖风机产能预测</w:t>
      </w:r>
      <w:r>
        <w:rPr>
          <w:rFonts w:hint="eastAsia"/>
        </w:rPr>
        <w:br/>
      </w:r>
      <w:r>
        <w:rPr>
          <w:rFonts w:hint="eastAsia"/>
        </w:rPr>
        <w:t>　　第三节 暖风机产品产量分析及预测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一、2021-2026年我国暖风机产量分析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二、2021-2032年我国暖风机产量预测</w:t>
      </w:r>
      <w:r>
        <w:rPr>
          <w:rFonts w:hint="eastAsia"/>
        </w:rPr>
        <w:br/>
      </w:r>
      <w:r>
        <w:rPr>
          <w:rFonts w:hint="eastAsia"/>
        </w:rPr>
        <w:t>　　第四节 暖风机市场需求分析及预测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一、2021-2026年我国暖风机市场需求分析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二、2021-2032年我国暖风机市场需求预测</w:t>
      </w:r>
      <w:r>
        <w:rPr>
          <w:rFonts w:hint="eastAsia"/>
        </w:rPr>
        <w:br/>
      </w:r>
      <w:r>
        <w:rPr>
          <w:rFonts w:hint="eastAsia"/>
        </w:rPr>
        <w:t>　　第五节 暖风机价格趋势分析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一、2021-2026年我国暖风机市场价格分析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二、2021-2032年我国暖风机市场价格预测</w:t>
      </w:r>
      <w:r>
        <w:rPr>
          <w:rFonts w:hint="eastAsia"/>
        </w:rPr>
        <w:br/>
      </w:r>
      <w:r>
        <w:rPr>
          <w:rFonts w:hint="eastAsia"/>
        </w:rPr>
        <w:t>　　第六节 暖风机进出口数据分析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一、2021-2026年我国暖风机进出口数据分析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二、2021-2032年国内暖风机产品未来进出口情况预测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暖风机主要生产厂商介绍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暖风机行业相关产业分析</w:t>
      </w:r>
      <w:r>
        <w:rPr>
          <w:rFonts w:hint="eastAsia"/>
        </w:rPr>
        <w:br/>
      </w:r>
      <w:r>
        <w:rPr>
          <w:rFonts w:hint="eastAsia"/>
        </w:rPr>
        <w:t>　　第一节 暖风机行业产业链概述</w:t>
      </w:r>
      <w:r>
        <w:rPr>
          <w:rFonts w:hint="eastAsia"/>
        </w:rPr>
        <w:br/>
      </w:r>
      <w:r>
        <w:rPr>
          <w:rFonts w:hint="eastAsia"/>
        </w:rPr>
        <w:t>　　第二节 暖风机上游行业发展状况分析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暖风机下游行业发展情况分析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暖风机行业竞争格局分析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2021-2026年中国暖风机行业集中度分析</w:t>
      </w:r>
      <w:r>
        <w:rPr>
          <w:rFonts w:hint="eastAsia"/>
        </w:rPr>
        <w:br/>
      </w:r>
      <w:r>
        <w:rPr>
          <w:rFonts w:hint="eastAsia"/>
        </w:rPr>
        <w:t>　　第二节 暖风机国内外SWOT分析</w:t>
      </w:r>
      <w:r>
        <w:rPr>
          <w:rFonts w:hint="eastAsia"/>
        </w:rPr>
        <w:br/>
      </w:r>
      <w:r>
        <w:rPr>
          <w:rFonts w:hint="eastAsia"/>
        </w:rPr>
        <w:t>　　第三节 暖风机行业存在的问题及应对策略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业内专家对中国暖风机行业投资的建议及观点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暖风机行业投资机会分析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二、暖风机企业的竞争优势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暖风机行业投资进入风险分析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暖风机行业投资决策依据分析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中^智^林^：暖风机行业投资建议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2021-2026年我国暖风机市场规模分析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2021-2032年我国暖风机市场规模预测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2021-2026年我国暖风机产能分析</w:t>
      </w:r>
      <w:r>
        <w:rPr>
          <w:rFonts w:hint="eastAsia"/>
        </w:rPr>
        <w:br/>
      </w:r>
      <w:r>
        <w:rPr>
          <w:rFonts w:hint="eastAsia"/>
        </w:rPr>
        <w:t>　　图表 2021-2032年我国暖风机产能预测</w:t>
      </w:r>
      <w:r>
        <w:rPr>
          <w:rFonts w:hint="eastAsia"/>
        </w:rPr>
        <w:br/>
      </w:r>
      <w:r>
        <w:rPr>
          <w:rFonts w:hint="eastAsia"/>
        </w:rPr>
        <w:t>　　图表 2021-2026年我国暖风机产能产量分析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2021-2032年我国暖风机产量预测</w:t>
      </w:r>
      <w:r>
        <w:rPr>
          <w:rFonts w:hint="eastAsia"/>
        </w:rPr>
        <w:br/>
      </w:r>
      <w:r>
        <w:rPr>
          <w:rFonts w:hint="eastAsia"/>
        </w:rPr>
        <w:t>　　图表 2021-2026年我国暖风机市场需求分析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2021-2032年我国暖风机市场需求预测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2021-2026年我国暖风机市场价格分析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2021-2032年我国暖风机市场价格预测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2021-2026年我国暖风机进出口数据分析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2021-2032年国内暖风机产品未来进出口情况预测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9b621515764706" w:history="1">
        <w:r>
          <w:rPr>
            <w:rStyle w:val="Hyperlink"/>
          </w:rPr>
          <w:t>2026-2032年中国暖风机市场研究分析与投资前景规划报告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9b621515764706" w:history="1">
        <w:r>
          <w:rPr>
            <w:rStyle w:val="Hyperlink"/>
          </w:rPr>
          <w:t>https://www.20087.com/7/25/NuanFengJiShiChangQianJing.html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热点：暖风机取暖器、暖风机十大名牌、暖风机图片大全、暖风机什么牌子好既省电又节能、暖风机排气管尺寸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99fe2e540b4834" w:history="1">
      <w:r>
        <w:rPr>
          <w:rStyle w:val="Hyperlink"/>
        </w:rPr>
        <w:t>2026-2032年中国暖风机市场研究分析与投资前景规划报告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NuanFengJiShiChangQianJing.html" TargetMode="External" Id="R379b6215157647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NuanFengJiShiChangQianJing.html" TargetMode="External" Id="Rb499fe2e540b48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2026-05-24T05:42:00Z</dcterms:created>
  <dcterms:modified xsi:type="dcterms:W3CDTF">2026-05-24T06:42:00Z</dcterms:modified>
  <dc:subject>2026-2032年中国暖风机市场研究分析与投资前景规划报告</dc:subject>
  <dc:title>2026-2032年中国暖风机市场研究分析与投资前景规划报告</dc:title>
  <cp:keywords>2026-2032年中国暖风机市场研究分析与投资前景规划报告</cp:keywords>
  <dc:description>2026-2032年中国暖风机市场研究分析与投资前景规划报告</dc:description>
</cp:coreProperties>
</file>