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da82378a4433a" w:history="1">
              <w:r>
                <w:rPr>
                  <w:rStyle w:val="Hyperlink"/>
                </w:rPr>
                <w:t>2025-2031年中国智能床头屏市场现状与发展前景预测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da82378a4433a" w:history="1">
              <w:r>
                <w:rPr>
                  <w:rStyle w:val="Hyperlink"/>
                </w:rPr>
                <w:t>2025-2031年中国智能床头屏市场现状与发展前景预测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da82378a4433a" w:history="1">
                <w:r>
                  <w:rPr>
                    <w:rStyle w:val="Hyperlink"/>
                  </w:rPr>
                  <w:t>https://www.20087.com/8/05/ZhiNengChuangTouPingHangYeFaZhanQianJing.html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屏是现代医疗环境中部署于病床旁的多功能信息交互终端，承担患者信息展示、呼叫响应、环境控制与健康宣教等功能。智能床头屏集成高清显示屏、触控面板、麦克风与扬声器，连接医院信息系统（HIS）、护理呼叫系统与楼宇自控平台。设备实时显示患者姓名、诊断信息、医嘱执行进度与护理计划，提升信息透明度。床旁操作界面支持呼叫护士、调节灯光、控制窗帘与查询餐饮服务，增强患者自主性。后台管理平台允许医护人员远程更新内容、发送通知与监控设备状态。硬件设计注重易清洁性与抗菌涂层应用，符合院感控制要求。部分型号具备人脸识别或刷卡登录功能，保障数据安全与隐私保护。</w:t>
      </w:r>
      <w:r>
        <w:rPr>
          <w:rFonts w:hint="eastAsia"/>
        </w:rPr>
        <w:br/>
      </w:r>
      <w:r>
        <w:rPr>
          <w:rFonts w:hint="eastAsia"/>
        </w:rPr>
        <w:t>　　未来，智能床头屏将向个性化服务、临床集成与主动健康管理方向深化发展。系统将整合电子病历、检验结果与用药提醒，为患者提供定制化康复指导与健康教育内容。与可穿戴设备联动，实时接收心率、血氧等生命体征数据并在屏上可视化呈现，辅助患者自我监测。语音交互功能将普及，支持自然语言指令操作，便利老年或行动不便患者使用。在临床工作流中，智能床头屏将参与交接班信息传递、知情同意书签署与满意度调查，提升医护协作效率。数据分析模块将识别患者行为模式，如夜间离床频率异常，触发跌倒风险预警。同时，模块化设计支持功能扩展，如集成视频会诊或远程探视接口。整体来看，智能床头屏正从信息展示终端转型为集患者赋能、临床支持与风险预警于一体的智慧病房交互中枢，推动医疗服务向人性化、协同化与预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da82378a4433a" w:history="1">
        <w:r>
          <w:rPr>
            <w:rStyle w:val="Hyperlink"/>
          </w:rPr>
          <w:t>2025-2031年中国智能床头屏市场现状与发展前景预测</w:t>
        </w:r>
      </w:hyperlink>
      <w:r>
        <w:rPr>
          <w:rFonts w:hint="eastAsia"/>
        </w:rPr>
        <w:t>》基于国家统计局及相关协会的详实数据，结合长期监测的一手资料，全面分析了智能床头屏行业的市场规模、需求变化、产业链动态及区域发展格局。报告重点解读了智能床头屏行业竞争态势与重点企业的市场表现，并通过科学研判行业趋势与前景，揭示了智能床头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智能床头屏行业概述</w:t>
      </w:r>
      <w:r>
        <w:rPr>
          <w:rFonts w:hint="eastAsia"/>
        </w:rPr>
        <w:br/>
      </w:r>
      <w:r>
        <w:rPr>
          <w:rFonts w:hint="eastAsia"/>
        </w:rPr>
        <w:t>　　第一节 智能床头屏定义与分类</w:t>
      </w:r>
      <w:r>
        <w:rPr>
          <w:rFonts w:hint="eastAsia"/>
        </w:rPr>
        <w:br/>
      </w:r>
      <w:r>
        <w:rPr>
          <w:rFonts w:hint="eastAsia"/>
        </w:rPr>
        <w:t>　　第二节 智能床头屏应用领域</w:t>
      </w:r>
      <w:r>
        <w:rPr>
          <w:rFonts w:hint="eastAsia"/>
        </w:rPr>
        <w:br/>
      </w:r>
      <w:r>
        <w:rPr>
          <w:rFonts w:hint="eastAsia"/>
        </w:rPr>
        <w:t>　　第三节 智能床头屏行业经济指标分析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智能床头屏产业链及经营模式分析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三、智能床头屏销售模式及销售渠道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全球智能床头屏市场发展综述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2019-2024年全球智能床头屏市场规模与趋势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主要国家与地区智能床头屏市场分析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2025-2031年全球智能床头屏行业发展趋势与前景预测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中国智能床头屏行业市场分析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2024-2025年智能床头屏产能与投资动态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一、国内智能床头屏产能及利用情况</w:t>
      </w:r>
      <w:r>
        <w:rPr>
          <w:rFonts w:hint="eastAsia"/>
        </w:rPr>
        <w:br/>
      </w:r>
      <w:r>
        <w:rPr>
          <w:rFonts w:hint="eastAsia"/>
        </w:rPr>
        <w:t>　　　　二、智能床头屏产能扩张与投资动态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2025-2031年智能床头屏行业产量统计与趋势预测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一、2019-2024年智能床头屏行业产量数据统计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1、2019-2024年智能床头屏产量及增长趋势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2、2019-2024年智能床头屏细分产品产量及份额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二、影响智能床头屏产量的关键因素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三、2025-2031年智能床头屏产量预测</w:t>
      </w:r>
      <w:r>
        <w:rPr>
          <w:rFonts w:hint="eastAsia"/>
        </w:rPr>
        <w:br/>
      </w:r>
      <w:r>
        <w:rPr>
          <w:rFonts w:hint="eastAsia"/>
        </w:rPr>
        <w:t>　　第三节 2025-2031年智能床头屏市场需求与销售分析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一、2024-2025年智能床头屏行业需求现状</w:t>
      </w:r>
      <w:r>
        <w:rPr>
          <w:rFonts w:hint="eastAsia"/>
        </w:rPr>
        <w:br/>
      </w:r>
      <w:r>
        <w:rPr>
          <w:rFonts w:hint="eastAsia"/>
        </w:rPr>
        <w:t>　　　　二、智能床头屏客户群体与需求特点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三、2019-2024年智能床头屏行业销售规模分析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四、2025-2031年智能床头屏市场增长潜力与规模预测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中国智能床头屏细分市场与下游应用领域分析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智能床头屏细分市场分析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一、2024-2025年智能床头屏主要细分产品市场现状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智能床头屏下游应用与客户群体分析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一、2024-2025年智能床头屏各应用领域市场现状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2024-2025年智能床头屏行业技术发展现状及趋势分析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智能床头屏行业技术发展现状分析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国内外智能床头屏行业技术差异与原因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智能床头屏行业技术发展方向、趋势预测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提升智能床头屏行业技术能力策略建议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智能床头屏价格机制与竞争策略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一、2019-2024年智能床头屏市场价格走势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智能床头屏定价策略与方法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2025-2031年智能床头屏价格竞争态势与趋势预测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中国智能床头屏行业重点区域市场研究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2024-2025年重点区域智能床头屏市场发展概况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二、2019-2024年智能床头屏市场需求规模情况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三、2025-2031年智能床头屏行业发展潜力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二、2019-2024年智能床头屏市场需求规模情况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三、2025-2031年智能床头屏行业发展潜力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二、2019-2024年智能床头屏市场需求规模情况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三、2025-2031年智能床头屏行业发展潜力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二、2019-2024年智能床头屏市场需求规模情况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三、2025-2031年智能床头屏行业发展潜力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二、2019-2024年智能床头屏市场需求规模情况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三、2025-2031年智能床头屏行业发展潜力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2019-2024年中国智能床头屏行业进出口情况分析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智能床头屏行业进口情况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一、2019-2024年智能床头屏进口规模及增长情况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二、智能床头屏主要进口来源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智能床头屏行业出口情况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一、2019-2024年智能床头屏出口规模及增长情况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二、智能床头屏主要出口目的地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2019-2024年中国智能床头屏行业总体发展与财务状况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2019-2024年中国智能床头屏行业规模情况</w:t>
      </w:r>
      <w:r>
        <w:rPr>
          <w:rFonts w:hint="eastAsia"/>
        </w:rPr>
        <w:br/>
      </w:r>
      <w:r>
        <w:rPr>
          <w:rFonts w:hint="eastAsia"/>
        </w:rPr>
        <w:t>　　　　一、智能床头屏行业企业数量规模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二、智能床头屏行业从业人员规模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三、智能床头屏行业市场敏感性分析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2019-2024年中国智能床头屏行业财务能力分析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一、智能床头屏行业盈利能力</w:t>
      </w:r>
      <w:r>
        <w:rPr>
          <w:rFonts w:hint="eastAsia"/>
        </w:rPr>
        <w:br/>
      </w:r>
      <w:r>
        <w:rPr>
          <w:rFonts w:hint="eastAsia"/>
        </w:rPr>
        <w:t>　　　　二、智能床头屏行业偿债能力</w:t>
      </w:r>
      <w:r>
        <w:rPr>
          <w:rFonts w:hint="eastAsia"/>
        </w:rPr>
        <w:br/>
      </w:r>
      <w:r>
        <w:rPr>
          <w:rFonts w:hint="eastAsia"/>
        </w:rPr>
        <w:t>　　　　三、智能床头屏行业营运能力</w:t>
      </w:r>
      <w:r>
        <w:rPr>
          <w:rFonts w:hint="eastAsia"/>
        </w:rPr>
        <w:br/>
      </w:r>
      <w:r>
        <w:rPr>
          <w:rFonts w:hint="eastAsia"/>
        </w:rPr>
        <w:t>　　　　四、智能床头屏行业发展能力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智能床头屏行业重点企业调研分析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二、企业智能床头屏业务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二、企业智能床头屏业务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二、企业智能床头屏业务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二、企业智能床头屏业务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二、企业智能床头屏业务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二、企业智能床头屏业务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中国智能床头屏行业竞争格局分析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智能床头屏行业竞争格局总览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2024-2025年智能床头屏行业竞争力分析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2019-2024年智能床头屏行业企业并购活动分析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2024-2025年智能床头屏行业会展与招投标活动分析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一、智能床头屏行业会展活动及其市场影响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2025年中国智能床头屏企业发展企业发展策略与建议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智能床头屏销售模式与渠道策略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智能床头屏品牌与市场推广策略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智能床头屏研发投入与技术创新能力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智能床头屏合作联盟与资源整合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中国智能床头屏行业风险与对策</w:t>
      </w:r>
      <w:r>
        <w:rPr>
          <w:rFonts w:hint="eastAsia"/>
        </w:rPr>
        <w:br/>
      </w:r>
      <w:r>
        <w:rPr>
          <w:rFonts w:hint="eastAsia"/>
        </w:rPr>
        <w:t>　　第一节 智能床头屏行业SWOT分析</w:t>
      </w:r>
      <w:r>
        <w:rPr>
          <w:rFonts w:hint="eastAsia"/>
        </w:rPr>
        <w:br/>
      </w:r>
      <w:r>
        <w:rPr>
          <w:rFonts w:hint="eastAsia"/>
        </w:rPr>
        <w:t>　　　　一、智能床头屏行业优势</w:t>
      </w:r>
      <w:r>
        <w:rPr>
          <w:rFonts w:hint="eastAsia"/>
        </w:rPr>
        <w:br/>
      </w:r>
      <w:r>
        <w:rPr>
          <w:rFonts w:hint="eastAsia"/>
        </w:rPr>
        <w:t>　　　　二、智能床头屏行业劣势</w:t>
      </w:r>
      <w:r>
        <w:rPr>
          <w:rFonts w:hint="eastAsia"/>
        </w:rPr>
        <w:br/>
      </w:r>
      <w:r>
        <w:rPr>
          <w:rFonts w:hint="eastAsia"/>
        </w:rPr>
        <w:t>　　　　三、智能床头屏市场机会</w:t>
      </w:r>
      <w:r>
        <w:rPr>
          <w:rFonts w:hint="eastAsia"/>
        </w:rPr>
        <w:br/>
      </w:r>
      <w:r>
        <w:rPr>
          <w:rFonts w:hint="eastAsia"/>
        </w:rPr>
        <w:t>　　　　四、智能床头屏市场威胁</w:t>
      </w:r>
      <w:r>
        <w:rPr>
          <w:rFonts w:hint="eastAsia"/>
        </w:rPr>
        <w:br/>
      </w:r>
      <w:r>
        <w:rPr>
          <w:rFonts w:hint="eastAsia"/>
        </w:rPr>
        <w:t>　　第二节 智能床头屏行业风险及对策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2025-2031年中国智能床头屏行业前景与发展趋势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2024-2025年智能床头屏行业发展环境分析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一、智能床头屏行业主管部门与监管体制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二、智能床头屏行业主要法律法规及政策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三、智能床头屏行业标准与质量监管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2025-2031年智能床头屏行业发展趋势与方向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2025-2031年智能床头屏行业发展潜力与机遇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智能床头屏行业研究结论与建议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中⋅智⋅林⋅－智能床头屏行业发展建议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2019-2024年中国智能床头屏市场规模及增长情况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2019-2024年中国智能床头屏行业产量及增长趋势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2025-2031年中国智能床头屏行业产量预测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2019-2024年中国智能床头屏行业市场需求及增长情况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2025-2031年中国智能床头屏行业市场需求预测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2019-2024年中国智能床头屏行业利润及增长情况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**地区智能床头屏市场规模及增长情况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**地区智能床头屏行业市场需求情况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**地区智能床头屏市场规模及增长情况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**地区智能床头屏行业市场需求情况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2019-2024年中国智能床头屏行业进口量及增速统计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2019-2024年中国智能床头屏行业出口量及增速统计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智能床头屏重点企业经营情况分析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2025年智能床头屏市场前景分析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2025-2031年中国智能床头屏市场需求预测</w:t>
      </w:r>
      <w:r>
        <w:rPr>
          <w:rFonts w:hint="eastAsia"/>
        </w:rPr>
        <w:br/>
      </w:r>
      <w:r>
        <w:rPr>
          <w:rFonts w:hint="eastAsia"/>
        </w:rPr>
        <w:t>　　图表 2025年智能床头屏发展趋势预测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da82378a4433a" w:history="1">
        <w:r>
          <w:rPr>
            <w:rStyle w:val="Hyperlink"/>
          </w:rPr>
          <w:t>2025-2031年中国智能床头屏市场现状与发展前景预测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da82378a4433a" w:history="1">
        <w:r>
          <w:rPr>
            <w:rStyle w:val="Hyperlink"/>
          </w:rPr>
          <w:t>https://www.20087.com/8/05/ZhiNengChuangTouPingHangYeFaZhanQianJing.html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热点：智能床头柜品牌排行榜、智能床头柜有什么功能、sobro smart side table 智能床头柜、智能床头柜安装视频、智能床头柜对身体有害吗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76a9bcd74e48" w:history="1">
      <w:r>
        <w:rPr>
          <w:rStyle w:val="Hyperlink"/>
        </w:rPr>
        <w:t>2025-2031年中国智能床头屏市场现状与发展前景预测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ChuangTouPingHangYeFaZhanQianJing.html" TargetMode="External" Id="Rec3da82378a4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ChuangTouPingHangYeFaZhanQianJing.html" TargetMode="External" Id="R13f976a9bcd7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2025-09-15T00:46:40Z</dcterms:created>
  <dcterms:modified xsi:type="dcterms:W3CDTF">2025-09-15T01:46:40Z</dcterms:modified>
  <dc:subject>2025-2031年中国智能床头屏市场现状与发展前景预测</dc:subject>
  <dc:title>2025-2031年中国智能床头屏市场现状与发展前景预测</dc:title>
  <cp:keywords>2025-2031年中国智能床头屏市场现状与发展前景预测</cp:keywords>
  <dc:description>2025-2031年中国智能床头屏市场现状与发展前景预测</dc:description>
</cp:coreProperties>
</file>