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bf7cd035d4a4c" w:history="1">
              <w:r>
                <w:rPr>
                  <w:rStyle w:val="Hyperlink"/>
                </w:rPr>
                <w:t>2025-2031年中国空调隔热材料行业现状及趋势预测报告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bf7cd035d4a4c" w:history="1">
              <w:r>
                <w:rPr>
                  <w:rStyle w:val="Hyperlink"/>
                </w:rPr>
                <w:t>2025-2031年中国空调隔热材料行业现状及趋势预测报告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bf7cd035d4a4c" w:history="1">
                <w:r>
                  <w:rPr>
                    <w:rStyle w:val="Hyperlink"/>
                  </w:rPr>
                  <w:t>https://www.20087.com/8/85/KongTiaoGeReCaiLiaoFaZhanQuShi.html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隔热材料作为提升制冷能效与降低能耗的关键辅材，主要用于室内外机管路、风道及箱体保温，主流产品包括闭孔橡塑发泡材料、聚乙烯泡沫、玻璃棉及气凝胶复合毡。当前材料强调低导热系数、阻燃性、耐候性及施工便捷性，其中橡塑材料因柔韧性好、防结露性能优而占据主导。在“双碳”目标驱动下，低全球变暖潜能值（GWP）发泡剂替代传统HCFCs成为行业共识。然而，传统有机发泡材料在高温老化后易收缩开裂；无机材料如玻璃棉存在粉尘刺激与安装不便问题；高端气凝胶成本高昂，难以大规模应用。</w:t>
      </w:r>
      <w:r>
        <w:rPr>
          <w:rFonts w:hint="eastAsia"/>
        </w:rPr>
        <w:br/>
      </w:r>
      <w:r>
        <w:rPr>
          <w:rFonts w:hint="eastAsia"/>
        </w:rPr>
        <w:t>　　未来，空调隔热材料将向超低导热、绿色发泡与智能响应方向突破。生物基多元醇发泡技术将实现全生命周期低碳化；纳米孔结构调控可进一步降低导热系数至0.020 W/(m·K)以下。相变微胶囊复合隔热材料可在负荷高峰时段吸收热量，平抑空调启停波动。在智能制造中，预成型一体化保温套管将减少现场切割浪费。政策层面，建筑与家电能效标准升级将倒逼高性能隔热材料普及。长期看，空调隔热材料将从“被动保温层”升级为“动态热管理界面”，在构建高效、静音、可持续的暖通系统中发挥系统性节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bf7cd035d4a4c" w:history="1">
        <w:r>
          <w:rPr>
            <w:rStyle w:val="Hyperlink"/>
          </w:rPr>
          <w:t>2025-2031年中国空调隔热材料行业现状及趋势预测报告</w:t>
        </w:r>
      </w:hyperlink>
      <w:r>
        <w:rPr>
          <w:rFonts w:hint="eastAsia"/>
        </w:rPr>
        <w:t>》基于统计局、相关协会及科研机构的详实数据，采用科学分析方法，系统研究了空调隔热材料市场发展状况。报告从空调隔热材料市场规模、竞争格局、技术路线等维度，分析了空调隔热材料行业现状及主要企业经营情况，评估了空调隔热材料不同细分领域的增长潜力与风险。结合政策环境与技术创新方向，客观预测了空调隔热材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空调隔热材料行业界定</w:t>
      </w:r>
      <w:r>
        <w:rPr>
          <w:rFonts w:hint="eastAsia"/>
        </w:rPr>
        <w:br/>
      </w:r>
      <w:r>
        <w:rPr>
          <w:rFonts w:hint="eastAsia"/>
        </w:rPr>
        <w:t>　　第一节 空调隔热材料行业定义</w:t>
      </w:r>
      <w:r>
        <w:rPr>
          <w:rFonts w:hint="eastAsia"/>
        </w:rPr>
        <w:br/>
      </w:r>
      <w:r>
        <w:rPr>
          <w:rFonts w:hint="eastAsia"/>
        </w:rPr>
        <w:t>　　第二节 空调隔热材料行业特点分析</w:t>
      </w:r>
      <w:r>
        <w:rPr>
          <w:rFonts w:hint="eastAsia"/>
        </w:rPr>
        <w:br/>
      </w:r>
      <w:r>
        <w:rPr>
          <w:rFonts w:hint="eastAsia"/>
        </w:rPr>
        <w:t>　　第三节 空调隔热材料行业发展历程</w:t>
      </w:r>
      <w:r>
        <w:rPr>
          <w:rFonts w:hint="eastAsia"/>
        </w:rPr>
        <w:br/>
      </w:r>
      <w:r>
        <w:rPr>
          <w:rFonts w:hint="eastAsia"/>
        </w:rPr>
        <w:t>　　第四节 空调隔热材料产业链分析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二、空调隔热材料产业链模型分析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国际空调隔热材料行业发展态势分析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国际空调隔热材料行业总体情况</w:t>
      </w:r>
      <w:r>
        <w:rPr>
          <w:rFonts w:hint="eastAsia"/>
        </w:rPr>
        <w:br/>
      </w:r>
      <w:r>
        <w:rPr>
          <w:rFonts w:hint="eastAsia"/>
        </w:rPr>
        <w:t>　　第二节 空调隔热材料行业重点市场分析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国际空调隔热材料行业发展前景预测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2025年中国空调隔热材料行业发展环境分析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2025年空调隔热材料行业经济环境分析</w:t>
      </w:r>
      <w:r>
        <w:rPr>
          <w:rFonts w:hint="eastAsia"/>
        </w:rPr>
        <w:br/>
      </w:r>
      <w:r>
        <w:rPr>
          <w:rFonts w:hint="eastAsia"/>
        </w:rPr>
        <w:t>　　第二节 空调隔热材料行业政策环境分析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一、空调隔热材料行业相关政策</w:t>
      </w:r>
      <w:r>
        <w:rPr>
          <w:rFonts w:hint="eastAsia"/>
        </w:rPr>
        <w:br/>
      </w:r>
      <w:r>
        <w:rPr>
          <w:rFonts w:hint="eastAsia"/>
        </w:rPr>
        <w:t>　　　　二、空调隔热材料行业相关标准</w:t>
      </w:r>
      <w:r>
        <w:rPr>
          <w:rFonts w:hint="eastAsia"/>
        </w:rPr>
        <w:br/>
      </w:r>
      <w:r>
        <w:rPr>
          <w:rFonts w:hint="eastAsia"/>
        </w:rPr>
        <w:t>　　第三节 空调隔热材料行业技术环境分析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空调隔热材料行业技术发展现状及趋势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当前中国空调隔热材料技术发展现状</w:t>
      </w:r>
      <w:r>
        <w:rPr>
          <w:rFonts w:hint="eastAsia"/>
        </w:rPr>
        <w:br/>
      </w:r>
      <w:r>
        <w:rPr>
          <w:rFonts w:hint="eastAsia"/>
        </w:rPr>
        <w:t>　　第二节 中外空调隔热材料技术差距及产生差距的主要原因分析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提高中国空调隔热材料技术的对策</w:t>
      </w:r>
      <w:r>
        <w:rPr>
          <w:rFonts w:hint="eastAsia"/>
        </w:rPr>
        <w:br/>
      </w:r>
      <w:r>
        <w:rPr>
          <w:rFonts w:hint="eastAsia"/>
        </w:rPr>
        <w:t>　　第四节 中国空调隔热材料研发、设计发展趋势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中国空调隔热材料行业市场供需状况分析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中国空调隔热材料行业市场规模情况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中国空调隔热材料行业盈利情况分析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中国空调隔热材料行业市场需求状况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一、2020-2025年空调隔热材料行业市场需求情况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二、空调隔热材料行业市场需求特点分析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三、2025-2031年空调隔热材料行业市场需求预测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中国空调隔热材料行业市场供给状况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一、2020-2025年空调隔热材料行业市场供给情况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二、空调隔热材料行业市场供给特点分析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三、2025-2031年空调隔热材料行业市场供给预测</w:t>
      </w:r>
      <w:r>
        <w:rPr>
          <w:rFonts w:hint="eastAsia"/>
        </w:rPr>
        <w:br/>
      </w:r>
      <w:r>
        <w:rPr>
          <w:rFonts w:hint="eastAsia"/>
        </w:rPr>
        <w:t>　　第五节 空调隔热材料行业市场供需平衡状况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中国空调隔热材料所属行业进、出口情况分析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空调隔热材料所属行业出口情况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一、2020-2025年空调隔热材料所属行业出口情况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二、2025-2031年空调隔热材料所属行业出口情况预测</w:t>
      </w:r>
      <w:r>
        <w:rPr>
          <w:rFonts w:hint="eastAsia"/>
        </w:rPr>
        <w:br/>
      </w:r>
      <w:r>
        <w:rPr>
          <w:rFonts w:hint="eastAsia"/>
        </w:rPr>
        <w:t>　　第二节 空调隔热材料所属行业进口情况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一、2020-2025年空调隔热材料所属行业进口情况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二、2025-2031年空调隔热材料所属行业进口情况预测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空调隔热材料行业细分行业研究分析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中国空调隔热材料行业重点区域市场分析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空调隔热材料行业区域市场分布情况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中国空调隔热材料行业产品价格监测</w:t>
      </w:r>
      <w:r>
        <w:rPr>
          <w:rFonts w:hint="eastAsia"/>
        </w:rPr>
        <w:br/>
      </w:r>
      <w:r>
        <w:rPr>
          <w:rFonts w:hint="eastAsia"/>
        </w:rPr>
        <w:t>　　第一节 空调隔热材料市场价格特征</w:t>
      </w:r>
      <w:r>
        <w:rPr>
          <w:rFonts w:hint="eastAsia"/>
        </w:rPr>
        <w:br/>
      </w:r>
      <w:r>
        <w:rPr>
          <w:rFonts w:hint="eastAsia"/>
        </w:rPr>
        <w:t>　　第二节 当前空调隔热材料市场价格评述</w:t>
      </w:r>
      <w:r>
        <w:rPr>
          <w:rFonts w:hint="eastAsia"/>
        </w:rPr>
        <w:br/>
      </w:r>
      <w:r>
        <w:rPr>
          <w:rFonts w:hint="eastAsia"/>
        </w:rPr>
        <w:t>　　第三节 影响空调隔热材料市场价格因素分析</w:t>
      </w:r>
      <w:r>
        <w:rPr>
          <w:rFonts w:hint="eastAsia"/>
        </w:rPr>
        <w:br/>
      </w:r>
      <w:r>
        <w:rPr>
          <w:rFonts w:hint="eastAsia"/>
        </w:rPr>
        <w:t>　　第四节 未来空调隔热材料市场价格走势预测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空调隔热材料行业上、下游市场分析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空调隔热材料行业上游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空调隔热材料行业下游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空调隔热材料行业重点企业发展调研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亨斯迈集团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英国King span公司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英诺薄膜公司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阿乐斯绝热材料（广州）有限公司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法国圣戈班集团（Saint-Gobain）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洛科威（ROCKWOOL）公司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欧文斯科宁（中国）投资有限公司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可耐福保温材料（中国）有限公司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美国Johns Manville公司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空调隔热材料行业风险及对策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2025-2031年空调隔热材料行业发展环境分析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2025-2031年空调隔热材料行业投资特性分析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一、空调隔热材料行业进入壁垒</w:t>
      </w:r>
      <w:r>
        <w:rPr>
          <w:rFonts w:hint="eastAsia"/>
        </w:rPr>
        <w:br/>
      </w:r>
      <w:r>
        <w:rPr>
          <w:rFonts w:hint="eastAsia"/>
        </w:rPr>
        <w:t>　　　　二、空调隔热材料行业盈利模式</w:t>
      </w:r>
      <w:r>
        <w:rPr>
          <w:rFonts w:hint="eastAsia"/>
        </w:rPr>
        <w:br/>
      </w:r>
      <w:r>
        <w:rPr>
          <w:rFonts w:hint="eastAsia"/>
        </w:rPr>
        <w:t>　　　　三、空调隔热材料行业盈利因素</w:t>
      </w:r>
      <w:r>
        <w:rPr>
          <w:rFonts w:hint="eastAsia"/>
        </w:rPr>
        <w:br/>
      </w:r>
      <w:r>
        <w:rPr>
          <w:rFonts w:hint="eastAsia"/>
        </w:rPr>
        <w:t>　　第三节 空调隔热材料行业“波特五力模型”分析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2025-2031年空调隔热材料行业风险及对策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空调隔热材料行业发展及竞争策略分析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2025-2031年空调隔热材料行业发展战略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2025-2031年空调隔热材料企业竞争策略分析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一、提高中国空调隔热材料企业核心竞争力的对策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二、影响空调隔热材料企业核心竞争力的因素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三、提高空调隔热材料企业竞争力的策略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对中国空调隔热材料品牌的战略思考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一、空调隔热材料实施品牌战略的意义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二、中国空调隔热材料企业的品牌战略</w:t>
      </w:r>
      <w:r>
        <w:rPr>
          <w:rFonts w:hint="eastAsia"/>
        </w:rPr>
        <w:br/>
      </w:r>
      <w:r>
        <w:rPr>
          <w:rFonts w:hint="eastAsia"/>
        </w:rPr>
        <w:t>　　　　三、空调隔热材料品牌战略管理的策略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空调隔热材料行业发展前景及投资建议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2025-2031年空调隔热材料行业市场前景展望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2025-2031年空调隔热材料行业融资环境分析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空调隔热材料项目投资建议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三、空调隔热材料项目注意事项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中智~林~：空调隔热材料行业重点客户战略实施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2020-2025年中国空调隔热材料市场规模及增长情况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2020-2025年中国空调隔热材料行业产能及增长趋势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2025-2031年中国空调隔热材料行业产能预测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2020-2025年中国空调隔热材料行业产量及增长趋势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2025-2031年中国空调隔热材料行业产量预测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2020-2025年中国空调隔热材料行业市场需求及增长情况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2025-2031年中国空调隔热材料行业市场需求预测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2020-2025年中国空调隔热材料行业利润及增长情况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**地区空调隔热材料行业市场需求情况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**地区空调隔热材料市场规模及增长情况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**地区空调隔热材料行业市场需求情况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2020-2025年中国空调隔热材料行业进口量及增速统计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2020-2025年中国空调隔热材料行业出口量及增速统计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空调隔热材料重点企业经营情况分析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2025年空调隔热材料行业壁垒</w:t>
      </w:r>
      <w:r>
        <w:rPr>
          <w:rFonts w:hint="eastAsia"/>
        </w:rPr>
        <w:br/>
      </w:r>
      <w:r>
        <w:rPr>
          <w:rFonts w:hint="eastAsia"/>
        </w:rPr>
        <w:t>　　图表 2025年空调隔热材料市场前景分析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2025-2031年中国空调隔热材料市场需求预测</w:t>
      </w:r>
      <w:r>
        <w:rPr>
          <w:rFonts w:hint="eastAsia"/>
        </w:rPr>
        <w:br/>
      </w:r>
      <w:r>
        <w:rPr>
          <w:rFonts w:hint="eastAsia"/>
        </w:rPr>
        <w:t>　　图表 2025年空调隔热材料发展趋势预测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bf7cd035d4a4c" w:history="1">
        <w:r>
          <w:rPr>
            <w:rStyle w:val="Hyperlink"/>
          </w:rPr>
          <w:t>2025-2031年中国空调隔热材料行业现状及趋势预测报告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bf7cd035d4a4c" w:history="1">
        <w:r>
          <w:rPr>
            <w:rStyle w:val="Hyperlink"/>
          </w:rPr>
          <w:t>https://www.20087.com/8/85/KongTiaoGeReCaiLiaoFaZhanQuShi.html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热点：最新隔热材料、空调隔热材料是什么、室内隔热材料哪种好、空调隔热材料有哪几种、空调隔热材料装在哪、空调隔热材料行业的前景、隔热材料有哪几种、空调隔热材料有哪些、多层隔热材料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61a13c6054a12" w:history="1">
      <w:r>
        <w:rPr>
          <w:rStyle w:val="Hyperlink"/>
        </w:rPr>
        <w:t>2025-2031年中国空调隔热材料行业现状及趋势预测报告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KongTiaoGeReCaiLiaoFaZhanQuShi.html" TargetMode="External" Id="Rfbfbf7cd035d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KongTiaoGeReCaiLiaoFaZhanQuShi.html" TargetMode="External" Id="Ra3c61a13c605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2025-10-23T23:35:53Z</dcterms:created>
  <dcterms:modified xsi:type="dcterms:W3CDTF">2025-10-24T00:35:53Z</dcterms:modified>
  <dc:subject>2025-2031年中国空调隔热材料行业现状及趋势预测报告</dc:subject>
  <dc:title>2025-2031年中国空调隔热材料行业现状及趋势预测报告</dc:title>
  <cp:keywords>2025-2031年中国空调隔热材料行业现状及趋势预测报告</cp:keywords>
  <dc:description>2025-2031年中国空调隔热材料行业现状及趋势预测报告</dc:description>
</cp:coreProperties>
</file>