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c996c48574093" w:history="1">
              <w:r>
                <w:rPr>
                  <w:rStyle w:val="Hyperlink"/>
                </w:rPr>
                <w:t>2025-2031年中国专业型电吹风行业发展调研与趋势预测报告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c996c48574093" w:history="1">
              <w:r>
                <w:rPr>
                  <w:rStyle w:val="Hyperlink"/>
                </w:rPr>
                <w:t>2025-2031年中国专业型电吹风行业发展调研与趋势预测报告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c996c48574093" w:history="1">
                <w:r>
                  <w:rPr>
                    <w:rStyle w:val="Hyperlink"/>
                  </w:rPr>
                  <w:t>https://www.20087.com/9/65/ZhuanYeXingDianChuiFengHangYeFaZhanQuShi.html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型电吹风是美发沙龙和专业造型师的必备工具，近年来，随着消费者对头发护理和造型效果的更高追求，专业电吹风在设计和性能上实现了显著提升。现代专业电吹风不仅在功率和风速上有所突破，还集成了负离子、红外线等护发技术，以及智能温控和风速调节功能，以减少对头发的热损伤，实现快速造型和健康护发的双重目标。</w:t>
      </w:r>
      <w:r>
        <w:rPr>
          <w:rFonts w:hint="eastAsia"/>
        </w:rPr>
        <w:br/>
      </w:r>
      <w:r>
        <w:rPr>
          <w:rFonts w:hint="eastAsia"/>
        </w:rPr>
        <w:t>　　未来，专业型电吹风的发展将更加侧重于智能化和个性化。智能化趋势体现在电吹风将集成更多传感器和智能算法，实现对头发湿度和温度的实时监测，自动调整风速和温度，以保护头发健康。个性化趋势则意味着电吹风将提供更多定制化选项，如风嘴形状、风速模式和声音控制，以满足不同发型和造型需求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c996c48574093" w:history="1">
        <w:r>
          <w:rPr>
            <w:rStyle w:val="Hyperlink"/>
          </w:rPr>
          <w:t>2025-2031年中国专业型电吹风行业发展调研与趋势预测报告</w:t>
        </w:r>
      </w:hyperlink>
      <w:r>
        <w:rPr>
          <w:rFonts w:hint="eastAsia"/>
        </w:rPr>
        <w:t>》通过全面的行业调研，系统梳理了专业型电吹风产业链的各个环节，详细分析了专业型电吹风市场规模、需求变化及价格趋势。报告结合当前专业型电吹风行业现状，科学预测了市场前景与发展方向，并解读了重点企业的竞争格局、市场集中度及品牌表现。同时，报告对专业型电吹风细分市场进行了深入探讨，结合专业型电吹风技术现状与SWOT分析，揭示了专业型电吹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专业型电吹风行业界定及应用领域</w:t>
      </w:r>
      <w:r>
        <w:rPr>
          <w:rFonts w:hint="eastAsia"/>
        </w:rPr>
        <w:br/>
      </w:r>
      <w:r>
        <w:rPr>
          <w:rFonts w:hint="eastAsia"/>
        </w:rPr>
        <w:t>　　第一节 专业型电吹风行业定义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专业型电吹风主要应用领域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2024-2025年全球专业型电吹风行业市场调研分析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全球专业型电吹风行业经济环境分析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全球专业型电吹风市场总体情况分析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一、全球专业型电吹风行业的发展特点</w:t>
      </w:r>
      <w:r>
        <w:rPr>
          <w:rFonts w:hint="eastAsia"/>
        </w:rPr>
        <w:br/>
      </w:r>
      <w:r>
        <w:rPr>
          <w:rFonts w:hint="eastAsia"/>
        </w:rPr>
        <w:t>　　　　二、全球专业型电吹风市场结构</w:t>
      </w:r>
      <w:r>
        <w:rPr>
          <w:rFonts w:hint="eastAsia"/>
        </w:rPr>
        <w:br/>
      </w:r>
      <w:r>
        <w:rPr>
          <w:rFonts w:hint="eastAsia"/>
        </w:rPr>
        <w:t>　　　　三、全球专业型电吹风行业竞争格局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全球主要国家（地区）专业型电吹风市场分析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2025-2031年全球专业型电吹风行业发展趋势预测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2024-2025年专业型电吹风行业发展环境分析</w:t>
      </w:r>
      <w:r>
        <w:rPr>
          <w:rFonts w:hint="eastAsia"/>
        </w:rPr>
        <w:br/>
      </w:r>
      <w:r>
        <w:rPr>
          <w:rFonts w:hint="eastAsia"/>
        </w:rPr>
        <w:t>　　第一节 专业型电吹风行业环境分析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专业型电吹风行业相关政策、法规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2024-2025年专业型电吹风行业技术发展现状及趋势分析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专业型电吹风行业技术发展现状分析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国内外专业型电吹风行业技术差异与原因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专业型电吹风行业技术发展方向、趋势预测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提升专业型电吹风行业技术能力策略建议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中国专业型电吹风行业供给、需求分析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2024-2025年中国专业型电吹风市场现状</w:t>
      </w:r>
      <w:r>
        <w:rPr>
          <w:rFonts w:hint="eastAsia"/>
        </w:rPr>
        <w:br/>
      </w:r>
      <w:r>
        <w:rPr>
          <w:rFonts w:hint="eastAsia"/>
        </w:rPr>
        <w:t>　　第二节 中国专业型电吹风行业产量情况分析及预测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一、专业型电吹风总体产能规模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、2019-2024年中国专业型电吹风产量统计</w:t>
      </w:r>
      <w:r>
        <w:rPr>
          <w:rFonts w:hint="eastAsia"/>
        </w:rPr>
        <w:br/>
      </w:r>
      <w:r>
        <w:rPr>
          <w:rFonts w:hint="eastAsia"/>
        </w:rPr>
        <w:t>　　　　三、专业型电吹风生产区域分布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四、2025-2031年中国专业型电吹风产量预测</w:t>
      </w:r>
      <w:r>
        <w:rPr>
          <w:rFonts w:hint="eastAsia"/>
        </w:rPr>
        <w:br/>
      </w:r>
      <w:r>
        <w:rPr>
          <w:rFonts w:hint="eastAsia"/>
        </w:rPr>
        <w:t>　　第三节 中国专业型电吹风市场需求分析及预测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一、中国专业型电吹风市场需求特点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二、2019-2024年中国专业型电吹风市场需求统计</w:t>
      </w:r>
      <w:r>
        <w:rPr>
          <w:rFonts w:hint="eastAsia"/>
        </w:rPr>
        <w:br/>
      </w:r>
      <w:r>
        <w:rPr>
          <w:rFonts w:hint="eastAsia"/>
        </w:rPr>
        <w:t>　　　　三、专业型电吹风市场饱和度</w:t>
      </w:r>
      <w:r>
        <w:rPr>
          <w:rFonts w:hint="eastAsia"/>
        </w:rPr>
        <w:br/>
      </w:r>
      <w:r>
        <w:rPr>
          <w:rFonts w:hint="eastAsia"/>
        </w:rPr>
        <w:t>　　　　四、影响专业型电吹风市场需求的因素</w:t>
      </w:r>
      <w:r>
        <w:rPr>
          <w:rFonts w:hint="eastAsia"/>
        </w:rPr>
        <w:br/>
      </w:r>
      <w:r>
        <w:rPr>
          <w:rFonts w:hint="eastAsia"/>
        </w:rPr>
        <w:t>　　　　五、专业型电吹风市场潜力分析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六、2025-2031年中国专业型电吹风市场需求预测分析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中国专业型电吹风行业进出口分析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一、2019-2024年专业型电吹风进口量及增速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三、2025-2031年专业型电吹风进口量及增速预测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一、2019-2024年专业型电吹风出口量及增速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三、2025-2031年专业型电吹风出口量及增速预测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中国专业型电吹风行业重点地区调研分析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一、中国专业型电吹风行业区域市场分布情况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二、**地区专业型电吹风行业市场需求规模情况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三、**地区专业型电吹风行业市场需求规模情况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四、**地区专业型电吹风行业市场需求规模情况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五、**地区专业型电吹风行业市场需求规模情况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六、**地区专业型电吹风行业市场需求规模情况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2024-2025年中国专业型电吹风细分行业调研</w:t>
      </w:r>
      <w:r>
        <w:rPr>
          <w:rFonts w:hint="eastAsia"/>
        </w:rPr>
        <w:br/>
      </w:r>
      <w:r>
        <w:rPr>
          <w:rFonts w:hint="eastAsia"/>
        </w:rPr>
        <w:t>　　第一节 主要专业型电吹风细分行业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专业型电吹风行业重点企业发展调研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中国专业型电吹风企业营销及发展建议</w:t>
      </w:r>
      <w:r>
        <w:rPr>
          <w:rFonts w:hint="eastAsia"/>
        </w:rPr>
        <w:br/>
      </w:r>
      <w:r>
        <w:rPr>
          <w:rFonts w:hint="eastAsia"/>
        </w:rPr>
        <w:t>　　第一节 专业型电吹风企业营销策略分析及建议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专业型电吹风企业营销策略分析</w:t>
      </w:r>
      <w:r>
        <w:rPr>
          <w:rFonts w:hint="eastAsia"/>
        </w:rPr>
        <w:br/>
      </w:r>
      <w:r>
        <w:rPr>
          <w:rFonts w:hint="eastAsia"/>
        </w:rPr>
        <w:t>　　　　一、专业型电吹风企业营销策略</w:t>
      </w:r>
      <w:r>
        <w:rPr>
          <w:rFonts w:hint="eastAsia"/>
        </w:rPr>
        <w:br/>
      </w:r>
      <w:r>
        <w:rPr>
          <w:rFonts w:hint="eastAsia"/>
        </w:rPr>
        <w:t>　　　　二、专业型电吹风企业经验借鉴</w:t>
      </w:r>
      <w:r>
        <w:rPr>
          <w:rFonts w:hint="eastAsia"/>
        </w:rPr>
        <w:br/>
      </w:r>
      <w:r>
        <w:rPr>
          <w:rFonts w:hint="eastAsia"/>
        </w:rPr>
        <w:t>　　第三节 专业型电吹风企业营销模式演化与创新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专业型电吹风企业经营发展分析及建议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一、专业型电吹风企业存在的问题</w:t>
      </w:r>
      <w:r>
        <w:rPr>
          <w:rFonts w:hint="eastAsia"/>
        </w:rPr>
        <w:br/>
      </w:r>
      <w:r>
        <w:rPr>
          <w:rFonts w:hint="eastAsia"/>
        </w:rPr>
        <w:t>　　　　二、专业型电吹风企业应对的策略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专业型电吹风行业发展趋势及投资风险预警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2025年专业型电吹风市场前景分析</w:t>
      </w:r>
      <w:r>
        <w:rPr>
          <w:rFonts w:hint="eastAsia"/>
        </w:rPr>
        <w:br/>
      </w:r>
      <w:r>
        <w:rPr>
          <w:rFonts w:hint="eastAsia"/>
        </w:rPr>
        <w:t>　　第二节 2025年专业型电吹风行业发展趋势预测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影响专业型电吹风行业发展的主要因素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一、2025年影响专业型电吹风行业运行的有利因素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二、2025年影响专业型电吹风行业运行的稳定因素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三、2025年影响专业型电吹风行业运行的不利因素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四、2025年中国专业型电吹风行业发展面临的挑战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五、2025年中国专业型电吹风行业发展面临的机遇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专家对专业型电吹风行业投资风险预警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一、2025-2031年专业型电吹风行业市场风险及控制策略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二、2025-2031年专业型电吹风行业政策风险及控制策略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三、2025-2031年专业型电吹风行业经营风险及控制策略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四、2025-2031年专业型电吹风同业竞争风险及控制策略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五、2025-2031年专业型电吹风行业其他风险及控制策略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专业型电吹风行业投资战略研究</w:t>
      </w:r>
      <w:r>
        <w:rPr>
          <w:rFonts w:hint="eastAsia"/>
        </w:rPr>
        <w:br/>
      </w:r>
      <w:r>
        <w:rPr>
          <w:rFonts w:hint="eastAsia"/>
        </w:rPr>
        <w:t>　　第一节 专业型电吹风行业发展战略研究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对我国专业型电吹风品牌的战略思考</w:t>
      </w:r>
      <w:r>
        <w:rPr>
          <w:rFonts w:hint="eastAsia"/>
        </w:rPr>
        <w:br/>
      </w:r>
      <w:r>
        <w:rPr>
          <w:rFonts w:hint="eastAsia"/>
        </w:rPr>
        <w:t>　　　　一、专业型电吹风品牌的重要性</w:t>
      </w:r>
      <w:r>
        <w:rPr>
          <w:rFonts w:hint="eastAsia"/>
        </w:rPr>
        <w:br/>
      </w:r>
      <w:r>
        <w:rPr>
          <w:rFonts w:hint="eastAsia"/>
        </w:rPr>
        <w:t>　　　　二、专业型电吹风实施品牌战略的意义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三、专业型电吹风企业品牌的现状分析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四、我国专业型电吹风企业的品牌战略</w:t>
      </w:r>
      <w:r>
        <w:rPr>
          <w:rFonts w:hint="eastAsia"/>
        </w:rPr>
        <w:br/>
      </w:r>
      <w:r>
        <w:rPr>
          <w:rFonts w:hint="eastAsia"/>
        </w:rPr>
        <w:t>　　　　五、专业型电吹风品牌战略管理的策略</w:t>
      </w:r>
      <w:r>
        <w:rPr>
          <w:rFonts w:hint="eastAsia"/>
        </w:rPr>
        <w:br/>
      </w:r>
      <w:r>
        <w:rPr>
          <w:rFonts w:hint="eastAsia"/>
        </w:rPr>
        <w:t>　　第三节 专业型电吹风经营策略分析</w:t>
      </w:r>
      <w:r>
        <w:rPr>
          <w:rFonts w:hint="eastAsia"/>
        </w:rPr>
        <w:br/>
      </w:r>
      <w:r>
        <w:rPr>
          <w:rFonts w:hint="eastAsia"/>
        </w:rPr>
        <w:t>　　　　一、专业型电吹风市场细分策略</w:t>
      </w:r>
      <w:r>
        <w:rPr>
          <w:rFonts w:hint="eastAsia"/>
        </w:rPr>
        <w:br/>
      </w:r>
      <w:r>
        <w:rPr>
          <w:rFonts w:hint="eastAsia"/>
        </w:rPr>
        <w:t>　　　　二、专业型电吹风市场创新策略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四、专业型电吹风新产品差异化战略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中:智:林:：专业型电吹风行业投资战略研究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一、2025-2031年专业型电吹风行业投资战略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专业型电吹风行业历程</w:t>
      </w:r>
      <w:r>
        <w:rPr>
          <w:rFonts w:hint="eastAsia"/>
        </w:rPr>
        <w:br/>
      </w:r>
      <w:r>
        <w:rPr>
          <w:rFonts w:hint="eastAsia"/>
        </w:rPr>
        <w:t>　　图表 专业型电吹风行业生命周期</w:t>
      </w:r>
      <w:r>
        <w:rPr>
          <w:rFonts w:hint="eastAsia"/>
        </w:rPr>
        <w:br/>
      </w:r>
      <w:r>
        <w:rPr>
          <w:rFonts w:hint="eastAsia"/>
        </w:rPr>
        <w:t>　　图表 专业型电吹风行业产业链分析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2019-2024年中国专业型电吹风行业市场规模及增长情况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2019-2024年专业型电吹风行业市场容量分析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2019-2024年中国专业型电吹风行业产能统计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2019-2024年中国专业型电吹风行业产量及增长趋势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2019-2024年中国专业型电吹风市场需求量及增速统计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2024年中国专业型电吹风行业需求领域分布格局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2019-2024年中国专业型电吹风行业销售收入分析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2019-2024年中国专业型电吹风行业盈利情况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2019-2024年中国专业型电吹风行业利润总额统计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2019-2024年中国专业型电吹风进口数量分析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2019-2024年中国专业型电吹风进口金额分析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2019-2024年中国专业型电吹风出口数量分析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2019-2024年中国专业型电吹风出口金额分析</w:t>
      </w:r>
      <w:r>
        <w:rPr>
          <w:rFonts w:hint="eastAsia"/>
        </w:rPr>
        <w:br/>
      </w:r>
      <w:r>
        <w:rPr>
          <w:rFonts w:hint="eastAsia"/>
        </w:rPr>
        <w:t>　　图表 2024年中国专业型电吹风进口国家及地区分析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2024年中国专业型电吹风出口国家及地区分析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2019-2024年中国专业型电吹风行业企业数量情况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2019-2024年中国专业型电吹风行业企业平均规模情况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**地区专业型电吹风市场规模及增长情况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**地区专业型电吹风行业市场需求情况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**地区专业型电吹风市场规模及增长情况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**地区专业型电吹风行业市场需求情况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**地区专业型电吹风市场规模及增长情况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**地区专业型电吹风行业市场需求情况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**地区专业型电吹风市场规模及增长情况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**地区专业型电吹风行业市场需求情况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专业型电吹风重点企业（一）基本信息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专业型电吹风重点企业（一）经营情况分析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专业型电吹风重点企业（一）主要经济指标情况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专业型电吹风重点企业（一）盈利能力情况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专业型电吹风重点企业（一）偿债能力情况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专业型电吹风重点企业（一）运营能力情况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专业型电吹风重点企业（一）成长能力情况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专业型电吹风重点企业（二）基本信息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专业型电吹风重点企业（二）经营情况分析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专业型电吹风重点企业（二）主要经济指标情况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专业型电吹风重点企业（二）盈利能力情况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专业型电吹风重点企业（二）偿债能力情况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专业型电吹风重点企业（二）运营能力情况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专业型电吹风重点企业（二）成长能力情况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专业型电吹风重点企业（三）基本信息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专业型电吹风重点企业（三）经营情况分析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专业型电吹风重点企业（三）主要经济指标情况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专业型电吹风重点企业（三）盈利能力情况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专业型电吹风重点企业（三）偿债能力情况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专业型电吹风重点企业（三）运营能力情况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专业型电吹风重点企业（三）成长能力情况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2025-2031年中国专业型电吹风行业产能预测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2025-2031年中国专业型电吹风行业产量预测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2025-2031年中国专业型电吹风市场需求量预测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2025-2031年中国专业型电吹风行业供需平衡预测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2025-2031年中国专业型电吹风行业市场容量预测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2025-2031年中国专业型电吹风行业市场规模预测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2025-2031年中国专业型电吹风市场前景分析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2025-2031年中国专业型电吹风行业发展趋势预测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c996c48574093" w:history="1">
        <w:r>
          <w:rPr>
            <w:rStyle w:val="Hyperlink"/>
          </w:rPr>
          <w:t>2025-2031年中国专业型电吹风行业发展调研与趋势预测报告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c996c48574093" w:history="1">
        <w:r>
          <w:rPr>
            <w:rStyle w:val="Hyperlink"/>
          </w:rPr>
          <w:t>https://www.20087.com/9/65/ZhuanYeXingDianChuiFengHangYeFaZhanQuShi.html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热点：电吹风十大排名、电吹风推荐、电吹风家用推荐、顶级电吹风、电吹风哪种好、电吹风十大、品牌电吹风、电吹风品牌推荐、专业吹风机什么牌子的好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b70fae3194bf4" w:history="1">
      <w:r>
        <w:rPr>
          <w:rStyle w:val="Hyperlink"/>
        </w:rPr>
        <w:t>2025-2031年中国专业型电吹风行业发展调研与趋势预测报告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huanYeXingDianChuiFengHangYeFaZhanQuShi.html" TargetMode="External" Id="R2adc996c4857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huanYeXingDianChuiFengHangYeFaZhanQuShi.html" TargetMode="External" Id="R686b70fae319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2024-10-27T05:15:00Z</dcterms:created>
  <dcterms:modified xsi:type="dcterms:W3CDTF">2024-10-27T06:15:00Z</dcterms:modified>
  <dc:subject>2025-2031年中国专业型电吹风行业发展调研与趋势预测报告</dc:subject>
  <dc:title>2025-2031年中国专业型电吹风行业发展调研与趋势预测报告</dc:title>
  <cp:keywords>2025-2031年中国专业型电吹风行业发展调研与趋势预测报告</cp:keywords>
  <dc:description>2025-2031年中国专业型电吹风行业发展调研与趋势预测报告</dc:description>
</cp:coreProperties>
</file>