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79fe088284bb1" w:history="1">
              <w:r>
                <w:rPr>
                  <w:rStyle w:val="Hyperlink"/>
                </w:rPr>
                <w:t>2025年中国家用空气调节器行业全景调研及未来趋势分析报告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79fe088284bb1" w:history="1">
              <w:r>
                <w:rPr>
                  <w:rStyle w:val="Hyperlink"/>
                </w:rPr>
                <w:t>2025年中国家用空气调节器行业全景调研及未来趋势分析报告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79fe088284bb1" w:history="1">
                <w:r>
                  <w:rPr>
                    <w:rStyle w:val="Hyperlink"/>
                  </w:rPr>
                  <w:t>https://www.20087.com/9/05/JiaYongKongQiDiaoJieQiShiChangDiaoYanBaoGao.html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调节器即空调，是现代家庭中不可或缺的电器，用于调节室内温度、湿度和空气质量。随着生活水平的提高和气候变化的影响，人们对居住环境舒适度的要求日益增加，推动了空调技术的不断创新。近年来，变频技术、空气净化功能、智能控制系统的应用，使得空调不仅能高效节能，还能提供更健康的室内环境。</w:t>
      </w:r>
      <w:r>
        <w:rPr>
          <w:rFonts w:hint="eastAsia"/>
        </w:rPr>
        <w:br/>
      </w:r>
      <w:r>
        <w:rPr>
          <w:rFonts w:hint="eastAsia"/>
        </w:rPr>
        <w:t>　　未来，家用空气调节器的发展将聚焦于能效提升、智能化和健康功能的增强。例如，通过采用更高效的压缩机和优化的热交换设计，减少能耗，同时集成物联网技术，实现远程控制和自学习调度，以适应用户的生活习惯。此外，针对空气污染和过敏原问题，空调将配备更高级的过滤系统和空气质量监测装置。然而，如何在提高性能的同时控制成本，以及如何应对全球气候变化带来的极端天气条件，是行业需要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79fe088284bb1" w:history="1">
        <w:r>
          <w:rPr>
            <w:rStyle w:val="Hyperlink"/>
          </w:rPr>
          <w:t>2025年中国家用空气调节器行业全景调研及未来趋势分析报告</w:t>
        </w:r>
      </w:hyperlink>
      <w:r>
        <w:rPr>
          <w:rFonts w:hint="eastAsia"/>
        </w:rPr>
        <w:t>》依托详实数据与一手调研资料，系统分析了家用空气调节器行业的产业链结构、市场规模、需求特征及价格体系，客观呈现了家用空气调节器行业发展现状，科学预测了家用空气调节器市场前景与未来趋势，重点剖析了重点企业的竞争格局、市场集中度及品牌影响力。同时，通过对家用空气调节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家用空气调节器行业概述</w:t>
      </w:r>
      <w:r>
        <w:rPr>
          <w:rFonts w:hint="eastAsia"/>
        </w:rPr>
        <w:br/>
      </w:r>
      <w:r>
        <w:rPr>
          <w:rFonts w:hint="eastAsia"/>
        </w:rPr>
        <w:t>　　第一节 家用空气调节器行业界定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家用空气调节器行业发展历程</w:t>
      </w:r>
      <w:r>
        <w:rPr>
          <w:rFonts w:hint="eastAsia"/>
        </w:rPr>
        <w:br/>
      </w:r>
      <w:r>
        <w:rPr>
          <w:rFonts w:hint="eastAsia"/>
        </w:rPr>
        <w:t>　　第三节 家用空气调节器产业链分析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二、家用空气调节器产业链模型分析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2024-2025年中国家用空气调节器行业发展环境分析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家用空气调节器行业政策环境分析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一、家用空气调节器行业相关政策</w:t>
      </w:r>
      <w:r>
        <w:rPr>
          <w:rFonts w:hint="eastAsia"/>
        </w:rPr>
        <w:br/>
      </w:r>
      <w:r>
        <w:rPr>
          <w:rFonts w:hint="eastAsia"/>
        </w:rPr>
        <w:t>　　　　二、家用空气调节器行业相关标准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2024-2025年家用空气调节器行业技术发展现状及趋势分析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家用空气调节器行业技术发展方向、趋势预测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2024-2025年全球家用空气调节器行业市场运行形势分析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2024-2025年全球家用空气调节器行业发展概况</w:t>
      </w:r>
      <w:r>
        <w:rPr>
          <w:rFonts w:hint="eastAsia"/>
        </w:rPr>
        <w:br/>
      </w:r>
      <w:r>
        <w:rPr>
          <w:rFonts w:hint="eastAsia"/>
        </w:rPr>
        <w:t>　　第二节 世界家用空气调节器行业发展走势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一、全球家用空气调节器行业市场分布情况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全球家用空气调节器行业重点国家和区域分析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中国家用空气调节器行业运行状况分析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一、2019-2024年家用空气调节器行业市场规模分析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二、2025年家用空气调节器行业市场规模现状分析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二、2025-2031年家用空气调节器行业市场规模况预测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家用空气调节器行业产量情况分析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一、2019-2024年家用空气调节器行业市场供给情况分析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二、家用空气调节器行业区域产量分析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二、2025-2031年家用空气调节器行业产量预测</w:t>
      </w:r>
      <w:r>
        <w:rPr>
          <w:rFonts w:hint="eastAsia"/>
        </w:rPr>
        <w:br/>
      </w:r>
      <w:r>
        <w:rPr>
          <w:rFonts w:hint="eastAsia"/>
        </w:rPr>
        <w:t>　　第三节 家用空气调节器行业市场需求分析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一、2019-2024年家用空气调节器行业市场需求情况分析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二、2025年家用空气调节器行业市场需求现状分析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二、2025-2031年家用空气调节器行业市场需求情况预测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2025年中国家用空气调节器行业集中度分析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二、家用空气调节器行业企业集中度分析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2019-2024年中国家用空气调节器行业重点地区调研分析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六、**地区家用空气调节器行业调研分析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一、2019-2024年家用空气调节器行业出口情况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三、2025-2031年家用空气调节器行业出口情况预测</w:t>
      </w:r>
      <w:r>
        <w:rPr>
          <w:rFonts w:hint="eastAsia"/>
        </w:rPr>
        <w:br/>
      </w:r>
      <w:r>
        <w:rPr>
          <w:rFonts w:hint="eastAsia"/>
        </w:rPr>
        <w:t>　　第二节 家用空气调节器行业进口情况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一、2019-2024年家用空气调节器行业进口情况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三、2025-2031年家用空气调节器行业进口情况预测</w:t>
      </w:r>
      <w:r>
        <w:rPr>
          <w:rFonts w:hint="eastAsia"/>
        </w:rPr>
        <w:br/>
      </w:r>
      <w:r>
        <w:rPr>
          <w:rFonts w:hint="eastAsia"/>
        </w:rPr>
        <w:t>　　第三节 家用空气调节器行业进出口面临的挑战及对策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家用空气调节器行业上、下游市场分析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家用空气调节器行业下游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一、家用空气调节器市场价格特征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二、当前家用空气调节器市场价格评述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三、影响家用空气调节器市场价格因素分析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四、未来家用空气调节器市场价格走势预测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2025年中国家用空气调节器行业市场竞争格局分析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家用空气调节器行业主要竞争因素分析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一、家用空气调节器行业内企业竞争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家用空气调节器企业国际竞争力比较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四、家用空气调节器企业结构与战略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家用空气调节器行业竞争格局分析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第四节 家用空气调节器行业竞争策略分析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一、2025年家用空气调节器行业竞争策略分析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二、2025-2031年家用空气调节器行业竞争格局展望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家用空气调节器行业重点企业发展调研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二、家用空气调节器企业经营情况分析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三、家用空气调节器发展规划及前景展望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2025-2031年家用空气调节器行业发展趋势与投资战略研究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家用空气调节器市场发展潜力分析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家用空气调节器行业发展趋势分析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家用空气调节器行业发展战略研究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对我国家用空气调节器品牌的战略思考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二、家用空气调节器实施品牌战略的意义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三、家用空气调节器企业品牌的现状分析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四、我国家用空气调节器企业的品牌战略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五、家用空气调节器品牌战略管理的策略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中国家用空气调节器行业投资风险及建议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家用空气调节器行业应对策略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中.智林.家用空气调节器行业重点客户战略的实施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家用空气调节器行业历程</w:t>
      </w:r>
      <w:r>
        <w:rPr>
          <w:rFonts w:hint="eastAsia"/>
        </w:rPr>
        <w:br/>
      </w:r>
      <w:r>
        <w:rPr>
          <w:rFonts w:hint="eastAsia"/>
        </w:rPr>
        <w:t>　　图表 家用空气调节器行业生命周期</w:t>
      </w:r>
      <w:r>
        <w:rPr>
          <w:rFonts w:hint="eastAsia"/>
        </w:rPr>
        <w:br/>
      </w:r>
      <w:r>
        <w:rPr>
          <w:rFonts w:hint="eastAsia"/>
        </w:rPr>
        <w:t>　　图表 家用空气调节器行业产业链分析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2019-2024年家用空气调节器行业市场容量分析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2025年中国家用空气调节器进口国家及地区分析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2025年中国家用空气调节器出口国家及地区分析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2019-2024年中国家用空气调节器行业企业平均规模情况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**地区家用空气调节器行业市场需求情况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2025-2031年中国家用空气调节器行业市场规模预测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2025年中国家用空气调节器市场前景分析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2025年中国家用空气调节器发展趋势预测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79fe088284bb1" w:history="1">
        <w:r>
          <w:rPr>
            <w:rStyle w:val="Hyperlink"/>
          </w:rPr>
          <w:t>2025年中国家用空气调节器行业全景调研及未来趋势分析报告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79fe088284bb1" w:history="1">
        <w:r>
          <w:rPr>
            <w:rStyle w:val="Hyperlink"/>
          </w:rPr>
          <w:t>https://www.20087.com/9/05/JiaYongKongQiDiaoJieQiShiChangDiaoYanBaoGao.html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热点：京桂空调、家用空气调节器 是空调吗、调节空气方向的工具、家用空气调节器制造行业代码、什么是空气调节、家用空气调节器行业、房间空气调节器是什么、家用空气调节器怎么用、空气调节器和空调区别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0125e35e4606" w:history="1">
      <w:r>
        <w:rPr>
          <w:rStyle w:val="Hyperlink"/>
        </w:rPr>
        <w:t>2025年中国家用空气调节器行业全景调研及未来趋势分析报告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YongKongQiDiaoJieQiShiChangDiaoYanBaoGao.html" TargetMode="External" Id="R32779fe08828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YongKongQiDiaoJieQiShiChangDiaoYanBaoGao.html" TargetMode="External" Id="R47a10125e35e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2025-01-29T01:20:00Z</dcterms:created>
  <dcterms:modified xsi:type="dcterms:W3CDTF">2025-01-29T02:20:00Z</dcterms:modified>
  <dc:subject>2025年中国家用空气调节器行业全景调研及未来趋势分析报告</dc:subject>
  <dc:title>2025年中国家用空气调节器行业全景调研及未来趋势分析报告</dc:title>
  <cp:keywords>2025年中国家用空气调节器行业全景调研及未来趋势分析报告</cp:keywords>
  <dc:description>2025年中国家用空气调节器行业全景调研及未来趋势分析报告</dc:description>
</cp:coreProperties>
</file>