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24b37ab8499f" w:history="1">
              <w:r>
                <w:rPr>
                  <w:rStyle w:val="Hyperlink"/>
                </w:rPr>
                <w:t>2026-2032年中国壁挂式感应干手机行业研究与市场前景分析报告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24b37ab8499f" w:history="1">
              <w:r>
                <w:rPr>
                  <w:rStyle w:val="Hyperlink"/>
                </w:rPr>
                <w:t>2026-2032年中国壁挂式感应干手机行业研究与市场前景分析报告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824b37ab8499f" w:history="1">
                <w:r>
                  <w:rPr>
                    <w:rStyle w:val="Hyperlink"/>
                  </w:rPr>
                  <w:t>https://www.20087.com/9/35/BiGuaShiGanYingGanShouJiHangYeFaZhanQianJing.html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感应干手机是公共卫生间标准配置，通过红外感应自动启动高速气流烘干双手，强调卫生、节能与使用效率。壁挂式感应干手机普遍采用无刷电机、HEPA过滤进风及低噪音设计，在公共卫生意识提升与绿色建筑认证推动下，用户对烘干速度（&lt;15秒）、抗菌材质（如银离子涂层）及能耗效率关注度显著提升。然而，部分设备因风道设计不佳导致水滴飞溅，且高湿环境易滋生细菌影响出风口洁净度。</w:t>
      </w:r>
      <w:r>
        <w:rPr>
          <w:rFonts w:hint="eastAsia"/>
        </w:rPr>
        <w:br/>
      </w:r>
      <w:r>
        <w:rPr>
          <w:rFonts w:hint="eastAsia"/>
        </w:rPr>
        <w:t>　　未来，壁挂式感应干手机将向智能健康与闭环管理方向演进。市场调研网指出，集成UV-C紫外线模块可对内部风道定时消杀；AI视觉系统可识别异常使用行为（如长时间滞留）并预警。在可持续层面，能量回收技术将利用废热预热进风；模块化滤网支持快速更换与回收。此外，联网功能可远程监控使用频率与维护需求。长远看，壁挂式感应干手机不仅作为干燥工具，更将成为智慧公卫系统中高效、安全与数据驱动的健康节点，在卫生保障、用户体验与运维智能化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824b37ab8499f" w:history="1">
        <w:r>
          <w:rPr>
            <w:rStyle w:val="Hyperlink"/>
          </w:rPr>
          <w:t>2026-2032年中国壁挂式感应干手机行业研究与市场前景分析报告</w:t>
        </w:r>
      </w:hyperlink>
      <w:r>
        <w:rPr>
          <w:rFonts w:hint="eastAsia"/>
        </w:rPr>
        <w:t>》，2025年壁挂式感应干手机行业市场规模达 亿元，预计2032年市场规模将达 亿元，期间年均复合增长率（CAGR）达 %。报告基于科学的市场调研与数据分析，全面解析了壁挂式感应干手机行业的市场规模、市场需求及发展现状。报告深入探讨了壁挂式感应干手机产业链结构、细分市场特点及技术发展方向，并结合宏观经济环境与消费者需求变化，对壁挂式感应干手机行业前景与未来趋势进行了科学预测，揭示了潜在增长空间。通过对壁挂式感应干手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壁挂式感应干手机市场概述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按照不同产品类型，壁挂式感应干手机主要可以分为如下几个类别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中国不同产品类型壁挂式感应干手机增长趋势2021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喷气干手机</w:t>
      </w:r>
      <w:r>
        <w:rPr>
          <w:rFonts w:hint="eastAsia"/>
        </w:rPr>
        <w:br/>
      </w:r>
      <w:r>
        <w:rPr>
          <w:rFonts w:hint="eastAsia"/>
        </w:rPr>
        <w:t>　　　　1.2.3 热风干手机</w:t>
      </w:r>
      <w:r>
        <w:rPr>
          <w:rFonts w:hint="eastAsia"/>
        </w:rPr>
        <w:br/>
      </w:r>
      <w:r>
        <w:rPr>
          <w:rFonts w:hint="eastAsia"/>
        </w:rPr>
        <w:t>　　1.3 从不同应用，壁挂式感应干手机主要包括如下几个方面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中国不同应用壁挂式感应干手机增长趋势2021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宾馆</w:t>
      </w:r>
      <w:r>
        <w:rPr>
          <w:rFonts w:hint="eastAsia"/>
        </w:rPr>
        <w:br/>
      </w:r>
      <w:r>
        <w:rPr>
          <w:rFonts w:hint="eastAsia"/>
        </w:rPr>
        <w:t>　　　　1.3.5 餐馆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中国壁挂式感应干手机发展现状及未来趋势（2021-2032）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中国市场壁挂式感应干手机收入及增长率（2021-2032）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中国市场壁挂式感应干手机销量及增长率（2021-2032）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中国市场主要壁挂式感应干手机厂商分析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中国市场主要厂商壁挂式感应干手机销量及市场占有率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中国市场主要厂商壁挂式感应干手机销量（2021-2026）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中国市场主要厂商壁挂式感应干手机销量市场份额（2021-2026）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中国市场主要厂商壁挂式感应干手机收入及市场占有率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中国市场主要厂商壁挂式感应干手机收入（2021-2026）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中国市场主要厂商壁挂式感应干手机收入市场份额（2021-2026）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2025年中国市场主要厂商壁挂式感应干手机收入排名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中国市场主要厂商壁挂式感应干手机价格（2021-2026）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中国市场主要厂商壁挂式感应干手机总部及产地分布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中国市场主要厂商成立时间及壁挂式感应干手机商业化日期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中国市场主要厂商壁挂式感应干手机产品类型及应用</w:t>
      </w:r>
      <w:r>
        <w:rPr>
          <w:rFonts w:hint="eastAsia"/>
        </w:rPr>
        <w:br/>
      </w:r>
      <w:r>
        <w:rPr>
          <w:rFonts w:hint="eastAsia"/>
        </w:rPr>
        <w:t>　　2.7 壁挂式感应干手机行业集中度、竞争程度分析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壁挂式感应干手机行业集中度分析：2025年中国Top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中国市场壁挂式感应干手机第一梯队、第二梯队和第三梯队厂商（品牌）及2025年市场份额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重点企业（12）在中国市场壁挂式感应干手机销量、收入、价格及毛利率（2021-2026）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不同产品类型壁挂式感应干手机分析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中国市场不同产品类型壁挂式感应干手机销量（2021-2032）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中国市场不同产品类型壁挂式感应干手机销量及市场份额（2021-2026）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中国市场不同产品类型壁挂式感应干手机销量预测（2027-2032）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中国市场不同产品类型壁挂式感应干手机规模（2021-2032）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中国市场不同产品类型壁挂式感应干手机规模及市场份额（2021-2026）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中国市场不同产品类型壁挂式感应干手机规模预测（2027-2032）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中国市场不同产品类型壁挂式感应干手机价格走势（2021-2032）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不同应用壁挂式感应干手机分析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中国市场不同应用壁挂式感应干手机销量（2021-2032）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中国市场不同应用壁挂式感应干手机销量及市场份额（2021-2026）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中国市场不同应用壁挂式感应干手机销量预测（2027-2032）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中国市场不同应用壁挂式感应干手机规模（2021-2032）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中国市场不同应用壁挂式感应干手机规模及市场份额（2021-2026）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中国市场不同应用壁挂式感应干手机规模预测（2027-2032）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中国市场不同应用壁挂式感应干手机价格走势（2021-2032）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壁挂式感应干手机行业发展分析---发展趋势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壁挂式感应干手机行业发展分析---厂商壁垒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壁挂式感应干手机行业发展分析---驱动因素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壁挂式感应干手机行业发展分析---制约因素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壁挂式感应干手机中国企业SWOT分析</w:t>
      </w:r>
      <w:r>
        <w:rPr>
          <w:rFonts w:hint="eastAsia"/>
        </w:rPr>
        <w:br/>
      </w:r>
      <w:r>
        <w:rPr>
          <w:rFonts w:hint="eastAsia"/>
        </w:rPr>
        <w:t>　　6.6 壁挂式感应干手机行业发展分析---行业政策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壁挂式感应干手机行业产业链简介</w:t>
      </w:r>
      <w:r>
        <w:rPr>
          <w:rFonts w:hint="eastAsia"/>
        </w:rPr>
        <w:br/>
      </w:r>
      <w:r>
        <w:rPr>
          <w:rFonts w:hint="eastAsia"/>
        </w:rPr>
        <w:t>　　7.2 壁挂式感应干手机产业链分析-上游</w:t>
      </w:r>
      <w:r>
        <w:rPr>
          <w:rFonts w:hint="eastAsia"/>
        </w:rPr>
        <w:br/>
      </w:r>
      <w:r>
        <w:rPr>
          <w:rFonts w:hint="eastAsia"/>
        </w:rPr>
        <w:t>　　7.3 壁挂式感应干手机产业链分析-中游</w:t>
      </w:r>
      <w:r>
        <w:rPr>
          <w:rFonts w:hint="eastAsia"/>
        </w:rPr>
        <w:br/>
      </w:r>
      <w:r>
        <w:rPr>
          <w:rFonts w:hint="eastAsia"/>
        </w:rPr>
        <w:t>　　7.4 壁挂式感应干手机产业链分析-下游</w:t>
      </w:r>
      <w:r>
        <w:rPr>
          <w:rFonts w:hint="eastAsia"/>
        </w:rPr>
        <w:br/>
      </w:r>
      <w:r>
        <w:rPr>
          <w:rFonts w:hint="eastAsia"/>
        </w:rPr>
        <w:t>　　7.5 壁挂式感应干手机行业采购模式</w:t>
      </w:r>
      <w:r>
        <w:rPr>
          <w:rFonts w:hint="eastAsia"/>
        </w:rPr>
        <w:br/>
      </w:r>
      <w:r>
        <w:rPr>
          <w:rFonts w:hint="eastAsia"/>
        </w:rPr>
        <w:t>　　7.6 壁挂式感应干手机行业生产模式</w:t>
      </w:r>
      <w:r>
        <w:rPr>
          <w:rFonts w:hint="eastAsia"/>
        </w:rPr>
        <w:br/>
      </w:r>
      <w:r>
        <w:rPr>
          <w:rFonts w:hint="eastAsia"/>
        </w:rPr>
        <w:t>　　7.7 壁挂式感应干手机行业销售模式及销售渠道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中国本土壁挂式感应干手机产能、产量分析</w:t>
      </w:r>
      <w:r>
        <w:rPr>
          <w:rFonts w:hint="eastAsia"/>
        </w:rPr>
        <w:br/>
      </w:r>
      <w:r>
        <w:rPr>
          <w:rFonts w:hint="eastAsia"/>
        </w:rPr>
        <w:t>　　8.1 中国壁挂式感应干手机供需现状及预测（2021-2032）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中国壁挂式感应干手机产能、产量、产能利用率及发展趋势（2021-2032）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中国壁挂式感应干手机产量、市场需求量及发展趋势（2021-2032）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中国壁挂式感应干手机进出口分析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中国市场壁挂式感应干手机主要进口来源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中国市场壁挂式感应干手机主要出口目的地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不同产品类型壁挂式感应干手机市场规模2021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不同应用壁挂式感应干手机市场规模2021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中国市场主要厂商壁挂式感应干手机销量（2021-2026）&amp;（千件）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中国市场主要厂商壁挂式感应干手机销量市场份额（2021-2026）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中国市场主要厂商壁挂式感应干手机收入（2021-2026）&amp;（万元）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中国市场主要厂商壁挂式感应干手机收入份额（2021-2026）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2025年中国主要生产商壁挂式感应干手机收入排名（万元）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中国市场主要厂商壁挂式感应干手机价格（2021-2026）&amp;（元/件）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中国市场主要厂商壁挂式感应干手机总部及产地分布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中国市场主要厂商成立时间及壁挂式感应干手机商业化日期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中国市场主要厂商壁挂式感应干手机产品类型及应用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2025年中国市场壁挂式感应干手机主要厂商市场地位（第一梯队、第二梯队和第三梯队）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壁挂式感应干手机市场投资、并购等现状分析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壁挂式感应干手机生产基地、总部、竞争对手及市场地位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壁挂式感应干手机产品规格、参数及市场应用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壁挂式感应干手机销量（千件）、收入（万元）、价格（元/件）及毛利率（2021-2026）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中国市场不同产品类型壁挂式感应干手机销量（2021-2026）&amp;（千件）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中国市场不同产品类型壁挂式感应干手机销量市场份额（2021-2026）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中国市场不同产品类型壁挂式感应干手机销量预测（2027-2032）&amp;（千件）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中国市场不同产品类型壁挂式感应干手机销量市场份额预测（2027-2032）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中国市场不同产品类型壁挂式感应干手机规模（2021-2026）&amp;（万元）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中国市场不同产品类型壁挂式感应干手机规模市场份额（2021-2026）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中国市场不同产品类型壁挂式感应干手机规模预测（2027-2032）&amp;（万元）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中国市场不同产品类型壁挂式感应干手机规模市场份额预测（2027-2032）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中国市场不同应用壁挂式感应干手机销量（2021-2026）&amp;（千件）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中国市场不同应用壁挂式感应干手机销量市场份额（2021-2026）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中国市场不同应用壁挂式感应干手机销量预测（2027-2032）&amp;（千件）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中国市场不同应用壁挂式感应干手机销量市场份额预测（2027-2032）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中国市场不同应用壁挂式感应干手机规模（2021-2026）&amp;（万元）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中国市场不同应用壁挂式感应干手机规模市场份额（2021-2026）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中国市场不同应用壁挂式感应干手机规模预测（2027-2032）&amp;（万元）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中国市场不同应用壁挂式感应干手机规模市场份额预测（2027-2032）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壁挂式感应干手机行业发展分析---发展趋势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壁挂式感应干手机行业发展分析---厂商壁垒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壁挂式感应干手机行业发展分析---驱动因素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壁挂式感应干手机行业发展分析---制约因素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壁挂式感应干手机行业相关重点政策一览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壁挂式感应干手机行业供应链分析</w:t>
      </w:r>
      <w:r>
        <w:rPr>
          <w:rFonts w:hint="eastAsia"/>
        </w:rPr>
        <w:br/>
      </w:r>
      <w:r>
        <w:rPr>
          <w:rFonts w:hint="eastAsia"/>
        </w:rPr>
        <w:t>　　表 96： 壁挂式感应干手机上游原料供应商</w:t>
      </w:r>
      <w:r>
        <w:rPr>
          <w:rFonts w:hint="eastAsia"/>
        </w:rPr>
        <w:br/>
      </w:r>
      <w:r>
        <w:rPr>
          <w:rFonts w:hint="eastAsia"/>
        </w:rPr>
        <w:t>　　表 97： 壁挂式感应干手机行业主要下游客户</w:t>
      </w:r>
      <w:r>
        <w:rPr>
          <w:rFonts w:hint="eastAsia"/>
        </w:rPr>
        <w:br/>
      </w:r>
      <w:r>
        <w:rPr>
          <w:rFonts w:hint="eastAsia"/>
        </w:rPr>
        <w:t>　　表 98： 壁挂式感应干手机典型经销商</w:t>
      </w:r>
      <w:r>
        <w:rPr>
          <w:rFonts w:hint="eastAsia"/>
        </w:rPr>
        <w:br/>
      </w:r>
      <w:r>
        <w:rPr>
          <w:rFonts w:hint="eastAsia"/>
        </w:rPr>
        <w:t>　　表 99： 中国壁挂式感应干手机产量、销量、进口量及出口量（2021-2026）&amp;（千件）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中国壁挂式感应干手机产量、销量、进口量及出口量预测（2027-2032）&amp;（千件）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中国市场壁挂式感应干手机主要进口来源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中国市场壁挂式感应干手机主要出口目的地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壁挂式感应干手机产品图片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中国不同产品类型壁挂式感应干手机市场规模市场份额2025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喷气干手机产品图片</w:t>
      </w:r>
      <w:r>
        <w:rPr>
          <w:rFonts w:hint="eastAsia"/>
        </w:rPr>
        <w:br/>
      </w:r>
      <w:r>
        <w:rPr>
          <w:rFonts w:hint="eastAsia"/>
        </w:rPr>
        <w:t>　　图 4： 热风干手机产品图片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中国不同应用壁挂式感应干手机市场份额2025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宾馆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中国市场壁挂式感应干手机市场规模，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中国市场壁挂式感应干手机收入及增长率（2021-2032）&amp;（万元）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中国市场壁挂式感应干手机销量及增长率（2021-2032）&amp;（千件）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2025年中国市场主要厂商壁挂式感应干手机销量市场份额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2025年中国市场主要厂商壁挂式感应干手机收入市场份额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2025年中国市场前五大厂商壁挂式感应干手机市场份额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2025年中国市场壁挂式感应干手机第一梯队、第二梯队和第三梯队厂商（品牌）及市场份额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中国市场不同产品类型壁挂式感应干手机价格走势（2021-2032）&amp;（元/件）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中国市场不同应用壁挂式感应干手机价格走势（2021-2032）&amp;（元/件）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壁挂式感应干手机中国企业SWOT分析</w:t>
      </w:r>
      <w:r>
        <w:rPr>
          <w:rFonts w:hint="eastAsia"/>
        </w:rPr>
        <w:br/>
      </w:r>
      <w:r>
        <w:rPr>
          <w:rFonts w:hint="eastAsia"/>
        </w:rPr>
        <w:t>　　图 21： 壁挂式感应干手机产业链</w:t>
      </w:r>
      <w:r>
        <w:rPr>
          <w:rFonts w:hint="eastAsia"/>
        </w:rPr>
        <w:br/>
      </w:r>
      <w:r>
        <w:rPr>
          <w:rFonts w:hint="eastAsia"/>
        </w:rPr>
        <w:t>　　图 22： 壁挂式感应干手机行业采购模式分析</w:t>
      </w:r>
      <w:r>
        <w:rPr>
          <w:rFonts w:hint="eastAsia"/>
        </w:rPr>
        <w:br/>
      </w:r>
      <w:r>
        <w:rPr>
          <w:rFonts w:hint="eastAsia"/>
        </w:rPr>
        <w:t>　　图 23： 壁挂式感应干手机行业生产模式分析</w:t>
      </w:r>
      <w:r>
        <w:rPr>
          <w:rFonts w:hint="eastAsia"/>
        </w:rPr>
        <w:br/>
      </w:r>
      <w:r>
        <w:rPr>
          <w:rFonts w:hint="eastAsia"/>
        </w:rPr>
        <w:t>　　图 24： 壁挂式感应干手机行业销售模式分析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中国壁挂式感应干手机产能、产量、产能利用率及发展趋势（2021-2032）&amp;（千件）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中国壁挂式感应干手机产量、市场需求量及发展趋势（2021-2032）&amp;（千件）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24b37ab8499f" w:history="1">
        <w:r>
          <w:rPr>
            <w:rStyle w:val="Hyperlink"/>
          </w:rPr>
          <w:t>2026-2032年中国壁挂式感应干手机行业研究与市场前景分析报告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824b37ab8499f" w:history="1">
        <w:r>
          <w:rPr>
            <w:rStyle w:val="Hyperlink"/>
          </w:rPr>
          <w:t>https://www.20087.com/9/35/BiGuaShiGanYingGanShouJiHangYeFaZhanQianJing.html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热点：手机感应挂件、感应壁灯图片大全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73be35a204f2c" w:history="1">
      <w:r>
        <w:rPr>
          <w:rStyle w:val="Hyperlink"/>
        </w:rPr>
        <w:t>2026-2032年中国壁挂式感应干手机行业研究与市场前景分析报告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iGuaShiGanYingGanShouJiHangYeFaZhanQianJing.html" TargetMode="External" Id="R924824b37ab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iGuaShiGanYingGanShouJiHangYeFaZhanQianJing.html" TargetMode="External" Id="R49173be35a2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2026-02-06T03:34:11Z</dcterms:created>
  <dcterms:modified xsi:type="dcterms:W3CDTF">2026-02-06T04:34:11Z</dcterms:modified>
  <dc:subject>2026-2032年中国壁挂式感应干手机行业研究与市场前景分析报告</dc:subject>
  <dc:title>2026-2032年中国壁挂式感应干手机行业研究与市场前景分析报告</dc:title>
  <cp:keywords>2026-2032年中国壁挂式感应干手机行业研究与市场前景分析报告</cp:keywords>
  <dc:description>2026-2032年中国壁挂式感应干手机行业研究与市场前景分析报告</dc:description>
</cp:coreProperties>
</file>