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43a09b4fb4ce6" w:history="1">
              <w:r>
                <w:rPr>
                  <w:rStyle w:val="Hyperlink"/>
                </w:rPr>
                <w:t>2015-2020年中国家电用彩涂板行业现状调研分析及发展趋势研究报告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43a09b4fb4ce6" w:history="1">
              <w:r>
                <w:rPr>
                  <w:rStyle w:val="Hyperlink"/>
                </w:rPr>
                <w:t>2015-2020年中国家电用彩涂板行业现状调研分析及发展趋势研究报告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c43a09b4fb4ce6" w:history="1">
                <w:r>
                  <w:rPr>
                    <w:rStyle w:val="Hyperlink"/>
                  </w:rPr>
                  <w:t>https://www.20087.com/M_JiaYongDianQi/60/JiaDianYongCaiTuBanShiChangJingZhengYuFaZhanQuShi.html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用彩涂板是一种经过彩色涂层处理的钢板，广泛应用于冰箱、洗衣机、空调等家电产品的外壳和内部结构件。近年来，随着家电行业的快速发展和消费者需求的多样化，家电用彩涂板的市场需求持续增长。生产技术的进步使得彩涂板的涂层质量和耐久性不断提升，同时生产工艺也在不断优化，降低了生产成本。此外，环保意识的增强推动了无溶剂型彩涂板和可回收彩涂板的研发和应用。</w:t>
      </w:r>
      <w:r>
        <w:rPr>
          <w:rFonts w:hint="eastAsia"/>
        </w:rPr>
        <w:br/>
      </w:r>
      <w:r>
        <w:rPr>
          <w:rFonts w:hint="eastAsia"/>
        </w:rPr>
        <w:t>　　未来，家电用彩看板的市场需求预计将继续增长。随着家电产品的升级换代和智能化发展，对彩涂板的性能和外观要求将进一步提高。例如，具有高耐腐蚀性、高耐磨性和美观性的彩涂板将受到更多青睐。此外，环保和可持续发展的要求将推动彩涂板向绿色环保方向发展。生产技术的进步将进一步降低彩涂板的生产成本，提高其市场竞争力。家电用彩涂板在家电制造领域的应用将进一步拓展，市场前景广阔。</w:t>
      </w:r>
      <w:r>
        <w:rPr>
          <w:rFonts w:hint="eastAsia"/>
        </w:rPr>
        <w:br/>
      </w:r>
      <w:r>
        <w:rPr>
          <w:rFonts w:hint="eastAsia"/>
        </w:rPr>
        <w:t>　　《</w:t>
      </w:r>
      <w:hyperlink r:id="Rb5c43a09b4fb4ce6" w:history="1">
        <w:r>
          <w:rPr>
            <w:rStyle w:val="Hyperlink"/>
          </w:rPr>
          <w:t>2015-2020年中国家电用彩涂板行业现状调研分析及发展趋势研究报告</w:t>
        </w:r>
      </w:hyperlink>
      <w:r>
        <w:rPr>
          <w:rFonts w:hint="eastAsia"/>
        </w:rPr>
        <w:t>》基于权威机构及家电用彩涂板相关协会等渠道的资料数据，全方位分析了家电用彩涂板行业的现状、市场需求及市场规模。家电用彩涂板报告详细探讨了产业链结构、价格趋势，并对家电用彩涂板各细分市场进行了研究。同时，预测了家电用彩涂板市场前景与发展趋势，剖析了品牌竞争状态、市场集中度，以及家电用彩涂板重点企业的表现。此外，家电用彩涂板报告还揭示了行业发展的潜在风险与机遇，为家电用彩涂板行业企业及相关投资者提供了科学、规范、客观的战略建议，是制定正确竞争和投资决策的重要依据。</w:t>
      </w:r>
      <w:r>
        <w:rPr>
          <w:rFonts w:hint="eastAsia"/>
        </w:rPr>
        <w:br/>
      </w:r>
      <w:r>
        <w:rPr>
          <w:rFonts w:hint="eastAsia"/>
        </w:rPr>
        <w:br/>
      </w:r>
      <w:r>
        <w:rPr>
          <w:rFonts w:hint="eastAsia"/>
        </w:rPr>
        <w:t>第一章 家电用彩涂板的行业定位及投资特性</w:t>
      </w:r>
      <w:r>
        <w:rPr>
          <w:rFonts w:hint="eastAsia"/>
        </w:rPr>
        <w:br/>
      </w:r>
      <w:r>
        <w:rPr>
          <w:rFonts w:hint="eastAsia"/>
        </w:rPr>
        <w:t>　　第一节 家电用彩涂板行业定位</w:t>
      </w:r>
      <w:r>
        <w:rPr>
          <w:rFonts w:hint="eastAsia"/>
        </w:rPr>
        <w:br/>
      </w:r>
      <w:r>
        <w:rPr>
          <w:rFonts w:hint="eastAsia"/>
        </w:rPr>
        <w:t>　　　　一、家电用彩涂板行业定义</w:t>
      </w:r>
      <w:r>
        <w:rPr>
          <w:rFonts w:hint="eastAsia"/>
        </w:rPr>
        <w:br/>
      </w:r>
      <w:r>
        <w:rPr>
          <w:rFonts w:hint="eastAsia"/>
        </w:rPr>
        <w:t>　　　　二、家电用彩涂板产品分类</w:t>
      </w:r>
      <w:r>
        <w:rPr>
          <w:rFonts w:hint="eastAsia"/>
        </w:rPr>
        <w:br/>
      </w:r>
      <w:r>
        <w:rPr>
          <w:rFonts w:hint="eastAsia"/>
        </w:rPr>
        <w:t>　　　　三、家电用彩涂板行业发展生命周期研判</w:t>
      </w:r>
      <w:r>
        <w:rPr>
          <w:rFonts w:hint="eastAsia"/>
        </w:rPr>
        <w:br/>
      </w:r>
      <w:r>
        <w:rPr>
          <w:rFonts w:hint="eastAsia"/>
        </w:rPr>
        <w:t>　　第二节 家电用彩涂板行业投资特性分析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2016年家电用彩涂板行业发展现状概述</w:t>
      </w:r>
      <w:r>
        <w:rPr>
          <w:rFonts w:hint="eastAsia"/>
        </w:rPr>
        <w:br/>
      </w:r>
      <w:r>
        <w:rPr>
          <w:rFonts w:hint="eastAsia"/>
        </w:rPr>
        <w:t>　　第一节 家电用彩涂板国际发展概述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三、2016年国外市场运行特点</w:t>
      </w:r>
      <w:r>
        <w:rPr>
          <w:rFonts w:hint="eastAsia"/>
        </w:rPr>
        <w:br/>
      </w:r>
      <w:r>
        <w:rPr>
          <w:rFonts w:hint="eastAsia"/>
        </w:rPr>
        <w:t>　　　　四、2016-2021年国际发展趋势分析</w:t>
      </w:r>
      <w:r>
        <w:rPr>
          <w:rFonts w:hint="eastAsia"/>
        </w:rPr>
        <w:br/>
      </w:r>
      <w:r>
        <w:rPr>
          <w:rFonts w:hint="eastAsia"/>
        </w:rPr>
        <w:t>　　第二节 中国家电用彩涂板发展概述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三、2016年国内市场运行特点</w:t>
      </w:r>
      <w:r>
        <w:rPr>
          <w:rFonts w:hint="eastAsia"/>
        </w:rPr>
        <w:br/>
      </w:r>
      <w:r>
        <w:rPr>
          <w:rFonts w:hint="eastAsia"/>
        </w:rPr>
        <w:t>　　　　四、2016-2021年国内市场发展趋势分析、</w:t>
      </w:r>
      <w:r>
        <w:rPr>
          <w:rFonts w:hint="eastAsia"/>
        </w:rPr>
        <w:br/>
      </w:r>
      <w:r>
        <w:rPr>
          <w:rFonts w:hint="eastAsia"/>
        </w:rPr>
        <w:t>　　第三节 2016年国内市场重大热点事件分析</w:t>
      </w:r>
      <w:r>
        <w:rPr>
          <w:rFonts w:hint="eastAsia"/>
        </w:rPr>
        <w:br/>
      </w:r>
      <w:r>
        <w:rPr>
          <w:rFonts w:hint="eastAsia"/>
        </w:rPr>
        <w:t>　　第四节 2016年国内市场发展中存在问题分析</w:t>
      </w:r>
      <w:r>
        <w:rPr>
          <w:rFonts w:hint="eastAsia"/>
        </w:rPr>
        <w:br/>
      </w:r>
      <w:r>
        <w:rPr>
          <w:rFonts w:hint="eastAsia"/>
        </w:rPr>
        <w:br/>
      </w:r>
      <w:r>
        <w:rPr>
          <w:rFonts w:hint="eastAsia"/>
        </w:rPr>
        <w:t>第三章 2016年中国家电用彩涂板行业发展环境PEST分析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一、2016年中国经济总体情况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第三节 社会环境分析</w:t>
      </w:r>
      <w:r>
        <w:rPr>
          <w:rFonts w:hint="eastAsia"/>
        </w:rPr>
        <w:br/>
      </w:r>
      <w:r>
        <w:rPr>
          <w:rFonts w:hint="eastAsia"/>
        </w:rPr>
        <w:t>　　　　一、国内市场销售</w:t>
      </w:r>
      <w:r>
        <w:rPr>
          <w:rFonts w:hint="eastAsia"/>
        </w:rPr>
        <w:br/>
      </w:r>
      <w:r>
        <w:rPr>
          <w:rFonts w:hint="eastAsia"/>
        </w:rPr>
        <w:t>　　　　二、市场价格</w:t>
      </w:r>
      <w:r>
        <w:rPr>
          <w:rFonts w:hint="eastAsia"/>
        </w:rPr>
        <w:br/>
      </w:r>
      <w:r>
        <w:rPr>
          <w:rFonts w:hint="eastAsia"/>
        </w:rPr>
        <w:t>　　　　三、城乡居民收入</w:t>
      </w:r>
      <w:r>
        <w:rPr>
          <w:rFonts w:hint="eastAsia"/>
        </w:rPr>
        <w:br/>
      </w:r>
      <w:r>
        <w:rPr>
          <w:rFonts w:hint="eastAsia"/>
        </w:rPr>
        <w:t>　　第四节 技术环境分析</w:t>
      </w:r>
      <w:r>
        <w:rPr>
          <w:rFonts w:hint="eastAsia"/>
        </w:rPr>
        <w:br/>
      </w:r>
      <w:r>
        <w:rPr>
          <w:rFonts w:hint="eastAsia"/>
        </w:rPr>
        <w:br/>
      </w:r>
      <w:r>
        <w:rPr>
          <w:rFonts w:hint="eastAsia"/>
        </w:rPr>
        <w:t>第四章 2016年国内家电用彩涂板市场重要指标统计分析</w:t>
      </w:r>
      <w:r>
        <w:rPr>
          <w:rFonts w:hint="eastAsia"/>
        </w:rPr>
        <w:br/>
      </w:r>
      <w:r>
        <w:rPr>
          <w:rFonts w:hint="eastAsia"/>
        </w:rPr>
        <w:t>　　第一节 2016年市场规模统计分析</w:t>
      </w:r>
      <w:r>
        <w:rPr>
          <w:rFonts w:hint="eastAsia"/>
        </w:rPr>
        <w:br/>
      </w:r>
      <w:r>
        <w:rPr>
          <w:rFonts w:hint="eastAsia"/>
        </w:rPr>
        <w:t>　　第二节 2016年家电用彩涂板市场结构分析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2016年行业重要财务指标分析</w:t>
      </w:r>
      <w:r>
        <w:rPr>
          <w:rFonts w:hint="eastAsia"/>
        </w:rPr>
        <w:br/>
      </w:r>
      <w:r>
        <w:rPr>
          <w:rFonts w:hint="eastAsia"/>
        </w:rPr>
        <w:t>　　　　一、2016年行业资产负债率分析</w:t>
      </w:r>
      <w:r>
        <w:rPr>
          <w:rFonts w:hint="eastAsia"/>
        </w:rPr>
        <w:br/>
      </w:r>
      <w:r>
        <w:rPr>
          <w:rFonts w:hint="eastAsia"/>
        </w:rPr>
        <w:t>　　　　二、2016年行业净利润率分析</w:t>
      </w:r>
      <w:r>
        <w:rPr>
          <w:rFonts w:hint="eastAsia"/>
        </w:rPr>
        <w:br/>
      </w:r>
      <w:r>
        <w:rPr>
          <w:rFonts w:hint="eastAsia"/>
        </w:rPr>
        <w:t>　　　　三、2016年行业资本回报率分析</w:t>
      </w:r>
      <w:r>
        <w:rPr>
          <w:rFonts w:hint="eastAsia"/>
        </w:rPr>
        <w:br/>
      </w:r>
      <w:r>
        <w:rPr>
          <w:rFonts w:hint="eastAsia"/>
        </w:rPr>
        <w:t>　　第四节 2016年行业进出口分析</w:t>
      </w:r>
      <w:r>
        <w:rPr>
          <w:rFonts w:hint="eastAsia"/>
        </w:rPr>
        <w:br/>
      </w:r>
      <w:r>
        <w:rPr>
          <w:rFonts w:hint="eastAsia"/>
        </w:rPr>
        <w:t>　　　　一、2016年产品进口总量及进口来源统计分析</w:t>
      </w:r>
      <w:r>
        <w:rPr>
          <w:rFonts w:hint="eastAsia"/>
        </w:rPr>
        <w:br/>
      </w:r>
      <w:r>
        <w:rPr>
          <w:rFonts w:hint="eastAsia"/>
        </w:rPr>
        <w:t>　　　　二、2016年产品出口总量及出口去向统计分析</w:t>
      </w:r>
      <w:r>
        <w:rPr>
          <w:rFonts w:hint="eastAsia"/>
        </w:rPr>
        <w:br/>
      </w:r>
      <w:r>
        <w:rPr>
          <w:rFonts w:hint="eastAsia"/>
        </w:rPr>
        <w:br/>
      </w:r>
      <w:r>
        <w:rPr>
          <w:rFonts w:hint="eastAsia"/>
        </w:rPr>
        <w:t>第五章 2016年中国家电用彩涂板市场竞争格局与企业竞争力评价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2016年家电用彩涂板行业产业链分析</w:t>
      </w:r>
      <w:r>
        <w:rPr>
          <w:rFonts w:hint="eastAsia"/>
        </w:rPr>
        <w:br/>
      </w:r>
      <w:r>
        <w:rPr>
          <w:rFonts w:hint="eastAsia"/>
        </w:rPr>
        <w:t>　　第一节 家电用彩涂板行业产业链模型分析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2016年家电用彩涂板行业上游行业发展概况</w:t>
      </w:r>
      <w:r>
        <w:rPr>
          <w:rFonts w:hint="eastAsia"/>
        </w:rPr>
        <w:br/>
      </w:r>
      <w:r>
        <w:rPr>
          <w:rFonts w:hint="eastAsia"/>
        </w:rPr>
        <w:t>　　　　一、上游产业构成分析</w:t>
      </w:r>
      <w:r>
        <w:rPr>
          <w:rFonts w:hint="eastAsia"/>
        </w:rPr>
        <w:br/>
      </w:r>
      <w:r>
        <w:rPr>
          <w:rFonts w:hint="eastAsia"/>
        </w:rPr>
        <w:t>　　　　二、2016年上游产业发展分析</w:t>
      </w:r>
      <w:r>
        <w:rPr>
          <w:rFonts w:hint="eastAsia"/>
        </w:rPr>
        <w:br/>
      </w:r>
      <w:r>
        <w:rPr>
          <w:rFonts w:hint="eastAsia"/>
        </w:rPr>
        <w:t>　　　　三、上游产业对家电用彩涂板行业影响力度分析</w:t>
      </w:r>
      <w:r>
        <w:rPr>
          <w:rFonts w:hint="eastAsia"/>
        </w:rPr>
        <w:br/>
      </w:r>
      <w:r>
        <w:rPr>
          <w:rFonts w:hint="eastAsia"/>
        </w:rPr>
        <w:t>　　第三节 2016年家电用彩涂板行业下游行业发展概况</w:t>
      </w:r>
      <w:r>
        <w:rPr>
          <w:rFonts w:hint="eastAsia"/>
        </w:rPr>
        <w:br/>
      </w:r>
      <w:r>
        <w:rPr>
          <w:rFonts w:hint="eastAsia"/>
        </w:rPr>
        <w:t>　　　　一、下游需求构成分析</w:t>
      </w:r>
      <w:r>
        <w:rPr>
          <w:rFonts w:hint="eastAsia"/>
        </w:rPr>
        <w:br/>
      </w:r>
      <w:r>
        <w:rPr>
          <w:rFonts w:hint="eastAsia"/>
        </w:rPr>
        <w:t>　　　　二、2016年下游行业发展分析</w:t>
      </w:r>
      <w:r>
        <w:rPr>
          <w:rFonts w:hint="eastAsia"/>
        </w:rPr>
        <w:br/>
      </w:r>
      <w:r>
        <w:rPr>
          <w:rFonts w:hint="eastAsia"/>
        </w:rPr>
        <w:t>　　　　三、下游产业对家电用彩涂板行业影响力度分析</w:t>
      </w:r>
      <w:r>
        <w:rPr>
          <w:rFonts w:hint="eastAsia"/>
        </w:rPr>
        <w:br/>
      </w:r>
      <w:r>
        <w:rPr>
          <w:rFonts w:hint="eastAsia"/>
        </w:rPr>
        <w:t>　　第四节 2016年家电用彩涂板行业原材料供给情况</w:t>
      </w:r>
      <w:r>
        <w:rPr>
          <w:rFonts w:hint="eastAsia"/>
        </w:rPr>
        <w:br/>
      </w:r>
      <w:r>
        <w:rPr>
          <w:rFonts w:hint="eastAsia"/>
        </w:rPr>
        <w:t>　　第五节 2016年家电用彩涂板行业下游消费市场构成</w:t>
      </w:r>
      <w:r>
        <w:rPr>
          <w:rFonts w:hint="eastAsia"/>
        </w:rPr>
        <w:br/>
      </w:r>
      <w:r>
        <w:rPr>
          <w:rFonts w:hint="eastAsia"/>
        </w:rPr>
        <w:br/>
      </w:r>
      <w:r>
        <w:rPr>
          <w:rFonts w:hint="eastAsia"/>
        </w:rPr>
        <w:t>第七章 2016年中国家电用彩涂板市场供需调查分析</w:t>
      </w:r>
      <w:r>
        <w:rPr>
          <w:rFonts w:hint="eastAsia"/>
        </w:rPr>
        <w:br/>
      </w:r>
      <w:r>
        <w:rPr>
          <w:rFonts w:hint="eastAsia"/>
        </w:rPr>
        <w:t>　　第一节 2016年市场供需总体特征分析</w:t>
      </w:r>
      <w:r>
        <w:rPr>
          <w:rFonts w:hint="eastAsia"/>
        </w:rPr>
        <w:br/>
      </w:r>
      <w:r>
        <w:rPr>
          <w:rFonts w:hint="eastAsia"/>
        </w:rPr>
        <w:t>　　第二节 2016年市场需求动态分析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2016年市场供给动态分析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2016年国内家电用彩涂板行业优势品牌及重点企业分析</w:t>
      </w:r>
      <w:r>
        <w:rPr>
          <w:rFonts w:hint="eastAsia"/>
        </w:rPr>
        <w:br/>
      </w:r>
      <w:r>
        <w:rPr>
          <w:rFonts w:hint="eastAsia"/>
        </w:rPr>
        <w:t>　　第一节 宝钢集团</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青岛邯钢彩涂板有限责任公司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马钢集团</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海尔集团</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苏州同信彩色金属板有限公司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2016-2021年家电用彩涂板行业营销策略分析</w:t>
      </w:r>
      <w:r>
        <w:rPr>
          <w:rFonts w:hint="eastAsia"/>
        </w:rPr>
        <w:br/>
      </w:r>
      <w:r>
        <w:rPr>
          <w:rFonts w:hint="eastAsia"/>
        </w:rPr>
        <w:t>　　第一节 营销渠道及方式现状分析</w:t>
      </w:r>
      <w:r>
        <w:rPr>
          <w:rFonts w:hint="eastAsia"/>
        </w:rPr>
        <w:br/>
      </w:r>
      <w:r>
        <w:rPr>
          <w:rFonts w:hint="eastAsia"/>
        </w:rPr>
        <w:t>　　第二节 家电用彩涂板的品牌策略及市场推广</w:t>
      </w:r>
      <w:r>
        <w:rPr>
          <w:rFonts w:hint="eastAsia"/>
        </w:rPr>
        <w:br/>
      </w:r>
      <w:r>
        <w:rPr>
          <w:rFonts w:hint="eastAsia"/>
        </w:rPr>
        <w:t>　　　　一、家电用彩涂板的命名与品牌战略</w:t>
      </w:r>
      <w:r>
        <w:rPr>
          <w:rFonts w:hint="eastAsia"/>
        </w:rPr>
        <w:br/>
      </w:r>
      <w:r>
        <w:rPr>
          <w:rFonts w:hint="eastAsia"/>
        </w:rPr>
        <w:t>　　　　二、市场推广操作</w:t>
      </w:r>
      <w:r>
        <w:rPr>
          <w:rFonts w:hint="eastAsia"/>
        </w:rPr>
        <w:br/>
      </w:r>
      <w:r>
        <w:rPr>
          <w:rFonts w:hint="eastAsia"/>
        </w:rPr>
        <w:t>　　第三节 家电用彩涂板的软文宣传</w:t>
      </w:r>
      <w:r>
        <w:rPr>
          <w:rFonts w:hint="eastAsia"/>
        </w:rPr>
        <w:br/>
      </w:r>
      <w:r>
        <w:rPr>
          <w:rFonts w:hint="eastAsia"/>
        </w:rPr>
        <w:t>　　第四节 典型案例分析</w:t>
      </w:r>
      <w:r>
        <w:rPr>
          <w:rFonts w:hint="eastAsia"/>
        </w:rPr>
        <w:br/>
      </w:r>
      <w:r>
        <w:rPr>
          <w:rFonts w:hint="eastAsia"/>
        </w:rPr>
        <w:br/>
      </w:r>
      <w:r>
        <w:rPr>
          <w:rFonts w:hint="eastAsia"/>
        </w:rPr>
        <w:t>第十章 2016-2021年中国家电用彩涂板产品市场价格分析</w:t>
      </w:r>
      <w:r>
        <w:rPr>
          <w:rFonts w:hint="eastAsia"/>
        </w:rPr>
        <w:br/>
      </w:r>
      <w:r>
        <w:rPr>
          <w:rFonts w:hint="eastAsia"/>
        </w:rPr>
        <w:t>　　第一节 2016年市场价格走势分析</w:t>
      </w:r>
      <w:r>
        <w:rPr>
          <w:rFonts w:hint="eastAsia"/>
        </w:rPr>
        <w:br/>
      </w:r>
      <w:r>
        <w:rPr>
          <w:rFonts w:hint="eastAsia"/>
        </w:rPr>
        <w:t>　　第二节 2016年产品价格影响因素分析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2016-2021年家电用彩涂板市场发展前景预测</w:t>
      </w:r>
      <w:r>
        <w:rPr>
          <w:rFonts w:hint="eastAsia"/>
        </w:rPr>
        <w:br/>
      </w:r>
      <w:r>
        <w:rPr>
          <w:rFonts w:hint="eastAsia"/>
        </w:rPr>
        <w:t>　　第一节 国际家电用彩涂板市场发展前景预测</w:t>
      </w:r>
      <w:r>
        <w:rPr>
          <w:rFonts w:hint="eastAsia"/>
        </w:rPr>
        <w:br/>
      </w:r>
      <w:r>
        <w:rPr>
          <w:rFonts w:hint="eastAsia"/>
        </w:rPr>
        <w:t>　　　　一、国际家电用彩涂板发展前景</w:t>
      </w:r>
      <w:r>
        <w:rPr>
          <w:rFonts w:hint="eastAsia"/>
        </w:rPr>
        <w:br/>
      </w:r>
      <w:r>
        <w:rPr>
          <w:rFonts w:hint="eastAsia"/>
        </w:rPr>
        <w:t>　　　　二、2016-2021年国际家电用彩涂板市场发展预测</w:t>
      </w:r>
      <w:r>
        <w:rPr>
          <w:rFonts w:hint="eastAsia"/>
        </w:rPr>
        <w:br/>
      </w:r>
      <w:r>
        <w:rPr>
          <w:rFonts w:hint="eastAsia"/>
        </w:rPr>
        <w:t>　　第二节 2012-2016年我国家电用彩涂板价格走势及影响因素预测</w:t>
      </w:r>
      <w:r>
        <w:rPr>
          <w:rFonts w:hint="eastAsia"/>
        </w:rPr>
        <w:br/>
      </w:r>
      <w:r>
        <w:rPr>
          <w:rFonts w:hint="eastAsia"/>
        </w:rPr>
        <w:t>　　第三节 中~智~林：2016-2021年国内家电用彩涂板行业市场发展定量预测</w:t>
      </w:r>
      <w:r>
        <w:rPr>
          <w:rFonts w:hint="eastAsia"/>
        </w:rPr>
        <w:br/>
      </w:r>
      <w:r>
        <w:rPr>
          <w:rFonts w:hint="eastAsia"/>
        </w:rPr>
        <w:t>　　　　一、2016-2021年家电用彩涂板市场容量预测</w:t>
      </w:r>
      <w:r>
        <w:rPr>
          <w:rFonts w:hint="eastAsia"/>
        </w:rPr>
        <w:br/>
      </w:r>
      <w:r>
        <w:rPr>
          <w:rFonts w:hint="eastAsia"/>
        </w:rPr>
        <w:t>　　　　二、2016-2021年家电用彩涂板总产量预测</w:t>
      </w:r>
      <w:r>
        <w:rPr>
          <w:rFonts w:hint="eastAsia"/>
        </w:rPr>
        <w:br/>
      </w:r>
      <w:r>
        <w:rPr>
          <w:rFonts w:hint="eastAsia"/>
        </w:rPr>
        <w:t>　　　　三、我国家电用彩涂板中长期市场发展策略</w:t>
      </w:r>
      <w:r>
        <w:rPr>
          <w:rFonts w:hint="eastAsia"/>
        </w:rPr>
        <w:br/>
      </w:r>
      <w:r>
        <w:rPr>
          <w:rFonts w:hint="eastAsia"/>
        </w:rPr>
        <w:br/>
      </w:r>
      <w:r>
        <w:rPr>
          <w:rFonts w:hint="eastAsia"/>
        </w:rPr>
        <w:t>图表目录</w:t>
      </w:r>
      <w:r>
        <w:rPr>
          <w:rFonts w:hint="eastAsia"/>
        </w:rPr>
        <w:br/>
      </w:r>
      <w:r>
        <w:rPr>
          <w:rFonts w:hint="eastAsia"/>
        </w:rPr>
        <w:t>　　图表1 2016年国内生产总值及其增长速度</w:t>
      </w:r>
      <w:r>
        <w:rPr>
          <w:rFonts w:hint="eastAsia"/>
        </w:rPr>
        <w:br/>
      </w:r>
      <w:r>
        <w:rPr>
          <w:rFonts w:hint="eastAsia"/>
        </w:rPr>
        <w:t>　　图表2 2016年粮食产量及其增长速度</w:t>
      </w:r>
      <w:r>
        <w:rPr>
          <w:rFonts w:hint="eastAsia"/>
        </w:rPr>
        <w:br/>
      </w:r>
      <w:r>
        <w:rPr>
          <w:rFonts w:hint="eastAsia"/>
        </w:rPr>
        <w:t>　　图表3 2016年规模以上工业增加值增长速度（月度对比）</w:t>
      </w:r>
      <w:r>
        <w:rPr>
          <w:rFonts w:hint="eastAsia"/>
        </w:rPr>
        <w:br/>
      </w:r>
      <w:r>
        <w:rPr>
          <w:rFonts w:hint="eastAsia"/>
        </w:rPr>
        <w:t>　　图表4 2016年工业增加值及其增长速度</w:t>
      </w:r>
      <w:r>
        <w:rPr>
          <w:rFonts w:hint="eastAsia"/>
        </w:rPr>
        <w:br/>
      </w:r>
      <w:r>
        <w:rPr>
          <w:rFonts w:hint="eastAsia"/>
        </w:rPr>
        <w:t>　　图表5 2016年全社会固定资产投资及其增长速度</w:t>
      </w:r>
      <w:r>
        <w:rPr>
          <w:rFonts w:hint="eastAsia"/>
        </w:rPr>
        <w:br/>
      </w:r>
      <w:r>
        <w:rPr>
          <w:rFonts w:hint="eastAsia"/>
        </w:rPr>
        <w:t>　　图表6 2016年货物进出口总额</w:t>
      </w:r>
      <w:r>
        <w:rPr>
          <w:rFonts w:hint="eastAsia"/>
        </w:rPr>
        <w:br/>
      </w:r>
      <w:r>
        <w:rPr>
          <w:rFonts w:hint="eastAsia"/>
        </w:rPr>
        <w:t>　　图表7 2016年社会消费品零售总额及其增长速度</w:t>
      </w:r>
      <w:r>
        <w:rPr>
          <w:rFonts w:hint="eastAsia"/>
        </w:rPr>
        <w:br/>
      </w:r>
      <w:r>
        <w:rPr>
          <w:rFonts w:hint="eastAsia"/>
        </w:rPr>
        <w:t>　　图表8 2016年居民消费价格涨跌幅度（月度对比）</w:t>
      </w:r>
      <w:r>
        <w:rPr>
          <w:rFonts w:hint="eastAsia"/>
        </w:rPr>
        <w:br/>
      </w:r>
      <w:r>
        <w:rPr>
          <w:rFonts w:hint="eastAsia"/>
        </w:rPr>
        <w:t>　　图表9 2016年居民消费价格涨跌幅度</w:t>
      </w:r>
      <w:r>
        <w:rPr>
          <w:rFonts w:hint="eastAsia"/>
        </w:rPr>
        <w:br/>
      </w:r>
      <w:r>
        <w:rPr>
          <w:rFonts w:hint="eastAsia"/>
        </w:rPr>
        <w:t>　　图表10 2016年农村居民人均纯收入增长情况</w:t>
      </w:r>
      <w:r>
        <w:rPr>
          <w:rFonts w:hint="eastAsia"/>
        </w:rPr>
        <w:br/>
      </w:r>
      <w:r>
        <w:rPr>
          <w:rFonts w:hint="eastAsia"/>
        </w:rPr>
        <w:t>　　图表11 2016年城镇居民人均纯收入增长情况</w:t>
      </w:r>
      <w:r>
        <w:rPr>
          <w:rFonts w:hint="eastAsia"/>
        </w:rPr>
        <w:br/>
      </w:r>
      <w:r>
        <w:rPr>
          <w:rFonts w:hint="eastAsia"/>
        </w:rPr>
        <w:t>　　图表12 2016年我国家电用彩涂板行业市场规模及增长情况</w:t>
      </w:r>
      <w:r>
        <w:rPr>
          <w:rFonts w:hint="eastAsia"/>
        </w:rPr>
        <w:br/>
      </w:r>
      <w:r>
        <w:rPr>
          <w:rFonts w:hint="eastAsia"/>
        </w:rPr>
        <w:t>　　图表13 2016年我国家电用彩涂板行业市场规模及增长对比</w:t>
      </w:r>
      <w:r>
        <w:rPr>
          <w:rFonts w:hint="eastAsia"/>
        </w:rPr>
        <w:br/>
      </w:r>
      <w:r>
        <w:rPr>
          <w:rFonts w:hint="eastAsia"/>
        </w:rPr>
        <w:t>　　图表14 2016年我国家电用彩涂板行业资产负债率及增长情况</w:t>
      </w:r>
      <w:r>
        <w:rPr>
          <w:rFonts w:hint="eastAsia"/>
        </w:rPr>
        <w:br/>
      </w:r>
      <w:r>
        <w:rPr>
          <w:rFonts w:hint="eastAsia"/>
        </w:rPr>
        <w:t>　　图表15 2016年我国家电用彩涂板行业资产负债率及增长对比图</w:t>
      </w:r>
      <w:r>
        <w:rPr>
          <w:rFonts w:hint="eastAsia"/>
        </w:rPr>
        <w:br/>
      </w:r>
      <w:r>
        <w:rPr>
          <w:rFonts w:hint="eastAsia"/>
        </w:rPr>
        <w:t>　　图表16 2016年我国家电用彩涂板行业销售毛利率及增长情况</w:t>
      </w:r>
      <w:r>
        <w:rPr>
          <w:rFonts w:hint="eastAsia"/>
        </w:rPr>
        <w:br/>
      </w:r>
      <w:r>
        <w:rPr>
          <w:rFonts w:hint="eastAsia"/>
        </w:rPr>
        <w:t>　　图表17 2016年我国家电用彩涂板行业销售毛利率及增长对比图</w:t>
      </w:r>
      <w:r>
        <w:rPr>
          <w:rFonts w:hint="eastAsia"/>
        </w:rPr>
        <w:br/>
      </w:r>
      <w:r>
        <w:rPr>
          <w:rFonts w:hint="eastAsia"/>
        </w:rPr>
        <w:t>　　图表18 2016年我国家电用彩涂板行业总资产周转率及增长情况</w:t>
      </w:r>
      <w:r>
        <w:rPr>
          <w:rFonts w:hint="eastAsia"/>
        </w:rPr>
        <w:br/>
      </w:r>
      <w:r>
        <w:rPr>
          <w:rFonts w:hint="eastAsia"/>
        </w:rPr>
        <w:t>　　图表19 2016年我国家电用彩涂板行业总资产周转率及增长对比图</w:t>
      </w:r>
      <w:r>
        <w:rPr>
          <w:rFonts w:hint="eastAsia"/>
        </w:rPr>
        <w:br/>
      </w:r>
      <w:r>
        <w:rPr>
          <w:rFonts w:hint="eastAsia"/>
        </w:rPr>
        <w:t>　　图表20 2016年我国彩涂板（带）进口分国别（地区）统计表</w:t>
      </w:r>
      <w:r>
        <w:rPr>
          <w:rFonts w:hint="eastAsia"/>
        </w:rPr>
        <w:br/>
      </w:r>
      <w:r>
        <w:rPr>
          <w:rFonts w:hint="eastAsia"/>
        </w:rPr>
        <w:t>　　图表21 2016年我国彩涂板（带）行业进口量及增长情况</w:t>
      </w:r>
      <w:r>
        <w:rPr>
          <w:rFonts w:hint="eastAsia"/>
        </w:rPr>
        <w:br/>
      </w:r>
      <w:r>
        <w:rPr>
          <w:rFonts w:hint="eastAsia"/>
        </w:rPr>
        <w:t>　　图表22 2016年我国彩涂板（带）行业进口量及增长对比</w:t>
      </w:r>
      <w:r>
        <w:rPr>
          <w:rFonts w:hint="eastAsia"/>
        </w:rPr>
        <w:br/>
      </w:r>
      <w:r>
        <w:rPr>
          <w:rFonts w:hint="eastAsia"/>
        </w:rPr>
        <w:t>　　图表23 2016年我国彩涂板（带）行业进口量及增长情况</w:t>
      </w:r>
      <w:r>
        <w:rPr>
          <w:rFonts w:hint="eastAsia"/>
        </w:rPr>
        <w:br/>
      </w:r>
      <w:r>
        <w:rPr>
          <w:rFonts w:hint="eastAsia"/>
        </w:rPr>
        <w:t>　　图表24 2016年我国彩涂板（带）行业出口量及增长对比</w:t>
      </w:r>
      <w:r>
        <w:rPr>
          <w:rFonts w:hint="eastAsia"/>
        </w:rPr>
        <w:br/>
      </w:r>
      <w:r>
        <w:rPr>
          <w:rFonts w:hint="eastAsia"/>
        </w:rPr>
        <w:t>　　图表25 产业链形成模式示意图</w:t>
      </w:r>
      <w:r>
        <w:rPr>
          <w:rFonts w:hint="eastAsia"/>
        </w:rPr>
        <w:br/>
      </w:r>
      <w:r>
        <w:rPr>
          <w:rFonts w:hint="eastAsia"/>
        </w:rPr>
        <w:t>　　图表26 2016年家电市场主要高端产品增长情况（零售量同比）</w:t>
      </w:r>
      <w:r>
        <w:rPr>
          <w:rFonts w:hint="eastAsia"/>
        </w:rPr>
        <w:br/>
      </w:r>
      <w:r>
        <w:rPr>
          <w:rFonts w:hint="eastAsia"/>
        </w:rPr>
        <w:t>　　图表27 我国2016年家电市场总规模（亿元）</w:t>
      </w:r>
      <w:r>
        <w:rPr>
          <w:rFonts w:hint="eastAsia"/>
        </w:rPr>
        <w:br/>
      </w:r>
      <w:r>
        <w:rPr>
          <w:rFonts w:hint="eastAsia"/>
        </w:rPr>
        <w:t>　　图表28 2016年我国彩涂板行业产量及增长情况</w:t>
      </w:r>
      <w:r>
        <w:rPr>
          <w:rFonts w:hint="eastAsia"/>
        </w:rPr>
        <w:br/>
      </w:r>
      <w:r>
        <w:rPr>
          <w:rFonts w:hint="eastAsia"/>
        </w:rPr>
        <w:t>　　图表29 2016年我国彩涂板行业产量及增长对比</w:t>
      </w:r>
      <w:r>
        <w:rPr>
          <w:rFonts w:hint="eastAsia"/>
        </w:rPr>
        <w:br/>
      </w:r>
      <w:r>
        <w:rPr>
          <w:rFonts w:hint="eastAsia"/>
        </w:rPr>
        <w:t>　　图表30 近3年宝钢集团有限公司资产负债率变化情况</w:t>
      </w:r>
      <w:r>
        <w:rPr>
          <w:rFonts w:hint="eastAsia"/>
        </w:rPr>
        <w:br/>
      </w:r>
      <w:r>
        <w:rPr>
          <w:rFonts w:hint="eastAsia"/>
        </w:rPr>
        <w:t>　　图表31 近3年宝钢集团有限公司产权比率变化情况</w:t>
      </w:r>
      <w:r>
        <w:rPr>
          <w:rFonts w:hint="eastAsia"/>
        </w:rPr>
        <w:br/>
      </w:r>
      <w:r>
        <w:rPr>
          <w:rFonts w:hint="eastAsia"/>
        </w:rPr>
        <w:t>　　图表32 近3年宝钢集团有限公司固定资产周转次数情况</w:t>
      </w:r>
      <w:r>
        <w:rPr>
          <w:rFonts w:hint="eastAsia"/>
        </w:rPr>
        <w:br/>
      </w:r>
      <w:r>
        <w:rPr>
          <w:rFonts w:hint="eastAsia"/>
        </w:rPr>
        <w:t>　　图表33 近3年宝钢集团有限公司流动资产周转次数变化情况</w:t>
      </w:r>
      <w:r>
        <w:rPr>
          <w:rFonts w:hint="eastAsia"/>
        </w:rPr>
        <w:br/>
      </w:r>
      <w:r>
        <w:rPr>
          <w:rFonts w:hint="eastAsia"/>
        </w:rPr>
        <w:t>　　图表34 近3年宝钢集团有限公司总资产周转次数变化情况</w:t>
      </w:r>
      <w:r>
        <w:rPr>
          <w:rFonts w:hint="eastAsia"/>
        </w:rPr>
        <w:br/>
      </w:r>
      <w:r>
        <w:rPr>
          <w:rFonts w:hint="eastAsia"/>
        </w:rPr>
        <w:t>　　图表35 近3年宝钢集团有限公司销售毛利率变化情况</w:t>
      </w:r>
      <w:r>
        <w:rPr>
          <w:rFonts w:hint="eastAsia"/>
        </w:rPr>
        <w:br/>
      </w:r>
      <w:r>
        <w:rPr>
          <w:rFonts w:hint="eastAsia"/>
        </w:rPr>
        <w:t>　　图表36 近3年青岛邯钢彩涂板有限责任公司资产负债率变化情况</w:t>
      </w:r>
      <w:r>
        <w:rPr>
          <w:rFonts w:hint="eastAsia"/>
        </w:rPr>
        <w:br/>
      </w:r>
      <w:r>
        <w:rPr>
          <w:rFonts w:hint="eastAsia"/>
        </w:rPr>
        <w:t>　　图表37 近3年青岛邯钢彩涂板有限责任公司产权比率变化情况</w:t>
      </w:r>
      <w:r>
        <w:rPr>
          <w:rFonts w:hint="eastAsia"/>
        </w:rPr>
        <w:br/>
      </w:r>
      <w:r>
        <w:rPr>
          <w:rFonts w:hint="eastAsia"/>
        </w:rPr>
        <w:t>　　图表38 近3年青岛邯钢彩涂板有限责任公司固定资产周转次数情况</w:t>
      </w:r>
      <w:r>
        <w:rPr>
          <w:rFonts w:hint="eastAsia"/>
        </w:rPr>
        <w:br/>
      </w:r>
      <w:r>
        <w:rPr>
          <w:rFonts w:hint="eastAsia"/>
        </w:rPr>
        <w:t>　　图表39 近3年青岛邯钢彩涂板有限责任公司流动资产周转次数变化情况</w:t>
      </w:r>
      <w:r>
        <w:rPr>
          <w:rFonts w:hint="eastAsia"/>
        </w:rPr>
        <w:br/>
      </w:r>
      <w:r>
        <w:rPr>
          <w:rFonts w:hint="eastAsia"/>
        </w:rPr>
        <w:t>　　图表40 近3年青岛邯钢彩涂板有限责任公司总资产周转次数变化情况</w:t>
      </w:r>
      <w:r>
        <w:rPr>
          <w:rFonts w:hint="eastAsia"/>
        </w:rPr>
        <w:br/>
      </w:r>
      <w:r>
        <w:rPr>
          <w:rFonts w:hint="eastAsia"/>
        </w:rPr>
        <w:t>　　图表41 近3年青岛邯钢彩涂板有限责任公司销售毛利率变化情况</w:t>
      </w:r>
      <w:r>
        <w:rPr>
          <w:rFonts w:hint="eastAsia"/>
        </w:rPr>
        <w:br/>
      </w:r>
      <w:r>
        <w:rPr>
          <w:rFonts w:hint="eastAsia"/>
        </w:rPr>
        <w:t>　　图表42 近3年马钢集团公司资产负债率变化情况</w:t>
      </w:r>
      <w:r>
        <w:rPr>
          <w:rFonts w:hint="eastAsia"/>
        </w:rPr>
        <w:br/>
      </w:r>
      <w:r>
        <w:rPr>
          <w:rFonts w:hint="eastAsia"/>
        </w:rPr>
        <w:t>　　图表43 近3年马钢集团公司产权比率变化情况</w:t>
      </w:r>
      <w:r>
        <w:rPr>
          <w:rFonts w:hint="eastAsia"/>
        </w:rPr>
        <w:br/>
      </w:r>
      <w:r>
        <w:rPr>
          <w:rFonts w:hint="eastAsia"/>
        </w:rPr>
        <w:t>　　图表44 近3年马钢集团公司固定资产周转次数情况</w:t>
      </w:r>
      <w:r>
        <w:rPr>
          <w:rFonts w:hint="eastAsia"/>
        </w:rPr>
        <w:br/>
      </w:r>
      <w:r>
        <w:rPr>
          <w:rFonts w:hint="eastAsia"/>
        </w:rPr>
        <w:t>　　图表45 近3年马钢集团公司流动资产周转次数变化情况</w:t>
      </w:r>
      <w:r>
        <w:rPr>
          <w:rFonts w:hint="eastAsia"/>
        </w:rPr>
        <w:br/>
      </w:r>
      <w:r>
        <w:rPr>
          <w:rFonts w:hint="eastAsia"/>
        </w:rPr>
        <w:t>　　图表46 近3年马钢集团公司总资产周转次数变化情况</w:t>
      </w:r>
      <w:r>
        <w:rPr>
          <w:rFonts w:hint="eastAsia"/>
        </w:rPr>
        <w:br/>
      </w:r>
      <w:r>
        <w:rPr>
          <w:rFonts w:hint="eastAsia"/>
        </w:rPr>
        <w:t>　　图表47 近3年马钢集团公司销售毛利率变化情况</w:t>
      </w:r>
      <w:r>
        <w:rPr>
          <w:rFonts w:hint="eastAsia"/>
        </w:rPr>
        <w:br/>
      </w:r>
      <w:r>
        <w:rPr>
          <w:rFonts w:hint="eastAsia"/>
        </w:rPr>
        <w:t>　　图表48 近3年海尔集团公司资产负债率变化情况</w:t>
      </w:r>
      <w:r>
        <w:rPr>
          <w:rFonts w:hint="eastAsia"/>
        </w:rPr>
        <w:br/>
      </w:r>
      <w:r>
        <w:rPr>
          <w:rFonts w:hint="eastAsia"/>
        </w:rPr>
        <w:t>　　图表49 近3年海尔集团公司产权比率变化情况</w:t>
      </w:r>
      <w:r>
        <w:rPr>
          <w:rFonts w:hint="eastAsia"/>
        </w:rPr>
        <w:br/>
      </w:r>
      <w:r>
        <w:rPr>
          <w:rFonts w:hint="eastAsia"/>
        </w:rPr>
        <w:t>　　图表50 近3年海尔集团公司固定资产周转次数情况</w:t>
      </w:r>
      <w:r>
        <w:rPr>
          <w:rFonts w:hint="eastAsia"/>
        </w:rPr>
        <w:br/>
      </w:r>
      <w:r>
        <w:rPr>
          <w:rFonts w:hint="eastAsia"/>
        </w:rPr>
        <w:t>　　图表51 近3年海尔集团公司流动资产周转次数变化情况</w:t>
      </w:r>
      <w:r>
        <w:rPr>
          <w:rFonts w:hint="eastAsia"/>
        </w:rPr>
        <w:br/>
      </w:r>
      <w:r>
        <w:rPr>
          <w:rFonts w:hint="eastAsia"/>
        </w:rPr>
        <w:t>　　图表52 近3年海尔集团公司总资产周转次数变化情况</w:t>
      </w:r>
      <w:r>
        <w:rPr>
          <w:rFonts w:hint="eastAsia"/>
        </w:rPr>
        <w:br/>
      </w:r>
      <w:r>
        <w:rPr>
          <w:rFonts w:hint="eastAsia"/>
        </w:rPr>
        <w:t>　　图表53 近3年海尔集团公司销售毛利率变化情况</w:t>
      </w:r>
      <w:r>
        <w:rPr>
          <w:rFonts w:hint="eastAsia"/>
        </w:rPr>
        <w:br/>
      </w:r>
      <w:r>
        <w:rPr>
          <w:rFonts w:hint="eastAsia"/>
        </w:rPr>
        <w:t>　　图表54 近3年苏州同信彩色金属板有限公司资产负债率变化情况</w:t>
      </w:r>
      <w:r>
        <w:rPr>
          <w:rFonts w:hint="eastAsia"/>
        </w:rPr>
        <w:br/>
      </w:r>
      <w:r>
        <w:rPr>
          <w:rFonts w:hint="eastAsia"/>
        </w:rPr>
        <w:t>　　图表55 近3年苏州同信彩色金属板有限公司产权比率变化情况</w:t>
      </w:r>
      <w:r>
        <w:rPr>
          <w:rFonts w:hint="eastAsia"/>
        </w:rPr>
        <w:br/>
      </w:r>
      <w:r>
        <w:rPr>
          <w:rFonts w:hint="eastAsia"/>
        </w:rPr>
        <w:t>　　图表56 近3年苏州同信彩色金属板有限公司固定资产周转次数情况</w:t>
      </w:r>
      <w:r>
        <w:rPr>
          <w:rFonts w:hint="eastAsia"/>
        </w:rPr>
        <w:br/>
      </w:r>
      <w:r>
        <w:rPr>
          <w:rFonts w:hint="eastAsia"/>
        </w:rPr>
        <w:t>　　图表57 近3年苏州同信彩色金属板有限公司流动资产周转次数变化情况</w:t>
      </w:r>
      <w:r>
        <w:rPr>
          <w:rFonts w:hint="eastAsia"/>
        </w:rPr>
        <w:br/>
      </w:r>
      <w:r>
        <w:rPr>
          <w:rFonts w:hint="eastAsia"/>
        </w:rPr>
        <w:t>　　图表58 近3年苏州同信彩色金属板有限公司总资产周转次数变化情况</w:t>
      </w:r>
      <w:r>
        <w:rPr>
          <w:rFonts w:hint="eastAsia"/>
        </w:rPr>
        <w:br/>
      </w:r>
      <w:r>
        <w:rPr>
          <w:rFonts w:hint="eastAsia"/>
        </w:rPr>
        <w:t>　　图表59 近3年苏州同信彩色金属板有限公司销售毛利率变化情况</w:t>
      </w:r>
      <w:r>
        <w:rPr>
          <w:rFonts w:hint="eastAsia"/>
        </w:rPr>
        <w:br/>
      </w:r>
      <w:r>
        <w:rPr>
          <w:rFonts w:hint="eastAsia"/>
        </w:rPr>
        <w:t>　　图表60 2016年国内家电用彩涂板平均价格走势</w:t>
      </w:r>
      <w:r>
        <w:rPr>
          <w:rFonts w:hint="eastAsia"/>
        </w:rPr>
        <w:br/>
      </w:r>
      <w:r>
        <w:rPr>
          <w:rFonts w:hint="eastAsia"/>
        </w:rPr>
        <w:t>　　图表61 家电用彩涂板生产企业定价目标选择</w:t>
      </w:r>
      <w:r>
        <w:rPr>
          <w:rFonts w:hint="eastAsia"/>
        </w:rPr>
        <w:br/>
      </w:r>
      <w:r>
        <w:rPr>
          <w:rFonts w:hint="eastAsia"/>
        </w:rPr>
        <w:t>　　图表62 家电用彩涂板企业对付竞争者降价的程序</w:t>
      </w:r>
      <w:r>
        <w:rPr>
          <w:rFonts w:hint="eastAsia"/>
        </w:rPr>
        <w:br/>
      </w:r>
      <w:r>
        <w:rPr>
          <w:rFonts w:hint="eastAsia"/>
        </w:rPr>
        <w:t>　　图表63 2016-2021年中国家电用彩涂板市场规模预测图</w:t>
      </w:r>
      <w:r>
        <w:rPr>
          <w:rFonts w:hint="eastAsia"/>
        </w:rPr>
        <w:br/>
      </w:r>
      <w:r>
        <w:rPr>
          <w:rFonts w:hint="eastAsia"/>
        </w:rPr>
        <w:t>　　表格1 近4年宝钢集团有限公司资产负债率变化情况</w:t>
      </w:r>
      <w:r>
        <w:rPr>
          <w:rFonts w:hint="eastAsia"/>
        </w:rPr>
        <w:br/>
      </w:r>
      <w:r>
        <w:rPr>
          <w:rFonts w:hint="eastAsia"/>
        </w:rPr>
        <w:t>　　表格2 近4年宝钢集团有限公司产权比率变化情况</w:t>
      </w:r>
      <w:r>
        <w:rPr>
          <w:rFonts w:hint="eastAsia"/>
        </w:rPr>
        <w:br/>
      </w:r>
      <w:r>
        <w:rPr>
          <w:rFonts w:hint="eastAsia"/>
        </w:rPr>
        <w:t>　　表格3 近4年宝钢集团有限公司固定资产周转次数情况</w:t>
      </w:r>
      <w:r>
        <w:rPr>
          <w:rFonts w:hint="eastAsia"/>
        </w:rPr>
        <w:br/>
      </w:r>
      <w:r>
        <w:rPr>
          <w:rFonts w:hint="eastAsia"/>
        </w:rPr>
        <w:t>　　表格4 近4年宝钢集团有限公司流动资产周转次数变化情况</w:t>
      </w:r>
      <w:r>
        <w:rPr>
          <w:rFonts w:hint="eastAsia"/>
        </w:rPr>
        <w:br/>
      </w:r>
      <w:r>
        <w:rPr>
          <w:rFonts w:hint="eastAsia"/>
        </w:rPr>
        <w:t>　　表格5 近4年宝钢集团有限公司总资产周转次数变化情况</w:t>
      </w:r>
      <w:r>
        <w:rPr>
          <w:rFonts w:hint="eastAsia"/>
        </w:rPr>
        <w:br/>
      </w:r>
      <w:r>
        <w:rPr>
          <w:rFonts w:hint="eastAsia"/>
        </w:rPr>
        <w:t>　　表格6 近4年宝钢集团有限公司销售毛利率变化情况</w:t>
      </w:r>
      <w:r>
        <w:rPr>
          <w:rFonts w:hint="eastAsia"/>
        </w:rPr>
        <w:br/>
      </w:r>
      <w:r>
        <w:rPr>
          <w:rFonts w:hint="eastAsia"/>
        </w:rPr>
        <w:t>　　表格7 近4年青岛邯钢彩涂板有限责任公司资产负债率变化情况</w:t>
      </w:r>
      <w:r>
        <w:rPr>
          <w:rFonts w:hint="eastAsia"/>
        </w:rPr>
        <w:br/>
      </w:r>
      <w:r>
        <w:rPr>
          <w:rFonts w:hint="eastAsia"/>
        </w:rPr>
        <w:t>　　表格8 近4年青岛邯钢彩涂板有限责任公司产权比率变化情况</w:t>
      </w:r>
      <w:r>
        <w:rPr>
          <w:rFonts w:hint="eastAsia"/>
        </w:rPr>
        <w:br/>
      </w:r>
      <w:r>
        <w:rPr>
          <w:rFonts w:hint="eastAsia"/>
        </w:rPr>
        <w:t>　　表格9 近4年青岛邯钢彩涂板有限责任公司固定资产周转次数情况</w:t>
      </w:r>
      <w:r>
        <w:rPr>
          <w:rFonts w:hint="eastAsia"/>
        </w:rPr>
        <w:br/>
      </w:r>
      <w:r>
        <w:rPr>
          <w:rFonts w:hint="eastAsia"/>
        </w:rPr>
        <w:t>　　表格10 近4年青岛邯钢彩涂板有限责任公司流动资产周转次数变化情况</w:t>
      </w:r>
      <w:r>
        <w:rPr>
          <w:rFonts w:hint="eastAsia"/>
        </w:rPr>
        <w:br/>
      </w:r>
      <w:r>
        <w:rPr>
          <w:rFonts w:hint="eastAsia"/>
        </w:rPr>
        <w:t>　　表格11 近4年青岛邯钢彩涂板有限责任公司总资产周转次数变化情况</w:t>
      </w:r>
      <w:r>
        <w:rPr>
          <w:rFonts w:hint="eastAsia"/>
        </w:rPr>
        <w:br/>
      </w:r>
      <w:r>
        <w:rPr>
          <w:rFonts w:hint="eastAsia"/>
        </w:rPr>
        <w:t>　　表格12 近4年青岛邯钢彩涂板有限责任公司销售毛利率变化情况</w:t>
      </w:r>
      <w:r>
        <w:rPr>
          <w:rFonts w:hint="eastAsia"/>
        </w:rPr>
        <w:br/>
      </w:r>
      <w:r>
        <w:rPr>
          <w:rFonts w:hint="eastAsia"/>
        </w:rPr>
        <w:t>　　表格13 近4年马钢集团公司资产负债率变化情况</w:t>
      </w:r>
      <w:r>
        <w:rPr>
          <w:rFonts w:hint="eastAsia"/>
        </w:rPr>
        <w:br/>
      </w:r>
      <w:r>
        <w:rPr>
          <w:rFonts w:hint="eastAsia"/>
        </w:rPr>
        <w:t>　　表格14 近4年马钢集团公司产权比率变化情况</w:t>
      </w:r>
      <w:r>
        <w:rPr>
          <w:rFonts w:hint="eastAsia"/>
        </w:rPr>
        <w:br/>
      </w:r>
      <w:r>
        <w:rPr>
          <w:rFonts w:hint="eastAsia"/>
        </w:rPr>
        <w:t>　　表格15 近4年马钢集团公司固定资产周转次数情况</w:t>
      </w:r>
      <w:r>
        <w:rPr>
          <w:rFonts w:hint="eastAsia"/>
        </w:rPr>
        <w:br/>
      </w:r>
      <w:r>
        <w:rPr>
          <w:rFonts w:hint="eastAsia"/>
        </w:rPr>
        <w:t>　　表格16 近4年马钢集团公司流动资产周转次数变化情况</w:t>
      </w:r>
      <w:r>
        <w:rPr>
          <w:rFonts w:hint="eastAsia"/>
        </w:rPr>
        <w:br/>
      </w:r>
      <w:r>
        <w:rPr>
          <w:rFonts w:hint="eastAsia"/>
        </w:rPr>
        <w:t>　　表格17 近4年马钢集团公司总资产周转次数变化情况</w:t>
      </w:r>
      <w:r>
        <w:rPr>
          <w:rFonts w:hint="eastAsia"/>
        </w:rPr>
        <w:br/>
      </w:r>
      <w:r>
        <w:rPr>
          <w:rFonts w:hint="eastAsia"/>
        </w:rPr>
        <w:t>　　表格18 近4年马钢集团公司销售毛利率变化情况</w:t>
      </w:r>
      <w:r>
        <w:rPr>
          <w:rFonts w:hint="eastAsia"/>
        </w:rPr>
        <w:br/>
      </w:r>
      <w:r>
        <w:rPr>
          <w:rFonts w:hint="eastAsia"/>
        </w:rPr>
        <w:t>　　表格19 近4年海尔集团公司资产负债率变化情况</w:t>
      </w:r>
      <w:r>
        <w:rPr>
          <w:rFonts w:hint="eastAsia"/>
        </w:rPr>
        <w:br/>
      </w:r>
      <w:r>
        <w:rPr>
          <w:rFonts w:hint="eastAsia"/>
        </w:rPr>
        <w:t>　　表格20 近4年海尔集团公司产权比率变化情况</w:t>
      </w:r>
      <w:r>
        <w:rPr>
          <w:rFonts w:hint="eastAsia"/>
        </w:rPr>
        <w:br/>
      </w:r>
      <w:r>
        <w:rPr>
          <w:rFonts w:hint="eastAsia"/>
        </w:rPr>
        <w:t>　　表格21 近4年海尔集团公司固定资产周转次数情况</w:t>
      </w:r>
      <w:r>
        <w:rPr>
          <w:rFonts w:hint="eastAsia"/>
        </w:rPr>
        <w:br/>
      </w:r>
      <w:r>
        <w:rPr>
          <w:rFonts w:hint="eastAsia"/>
        </w:rPr>
        <w:t>　　表格22 近4年海尔集团公司流动资产周转次数变化情况</w:t>
      </w:r>
      <w:r>
        <w:rPr>
          <w:rFonts w:hint="eastAsia"/>
        </w:rPr>
        <w:br/>
      </w:r>
      <w:r>
        <w:rPr>
          <w:rFonts w:hint="eastAsia"/>
        </w:rPr>
        <w:t>　　表格23 近4年海尔集团公司总资产周转次数变化情况</w:t>
      </w:r>
      <w:r>
        <w:rPr>
          <w:rFonts w:hint="eastAsia"/>
        </w:rPr>
        <w:br/>
      </w:r>
      <w:r>
        <w:rPr>
          <w:rFonts w:hint="eastAsia"/>
        </w:rPr>
        <w:t>　　表格24 近4年海尔集团公司销售毛利率变化情况</w:t>
      </w:r>
      <w:r>
        <w:rPr>
          <w:rFonts w:hint="eastAsia"/>
        </w:rPr>
        <w:br/>
      </w:r>
      <w:r>
        <w:rPr>
          <w:rFonts w:hint="eastAsia"/>
        </w:rPr>
        <w:t>　　表格25 近4年苏州同信彩色金属板有限公司资产负债率变化情况</w:t>
      </w:r>
      <w:r>
        <w:rPr>
          <w:rFonts w:hint="eastAsia"/>
        </w:rPr>
        <w:br/>
      </w:r>
      <w:r>
        <w:rPr>
          <w:rFonts w:hint="eastAsia"/>
        </w:rPr>
        <w:t>　　表格26 近4年苏州同信彩色金属板有限公司产权比率变化情况</w:t>
      </w:r>
      <w:r>
        <w:rPr>
          <w:rFonts w:hint="eastAsia"/>
        </w:rPr>
        <w:br/>
      </w:r>
      <w:r>
        <w:rPr>
          <w:rFonts w:hint="eastAsia"/>
        </w:rPr>
        <w:t>　　表格27 近4年苏州同信彩色金属板有限公司固定资产周转次数情况</w:t>
      </w:r>
      <w:r>
        <w:rPr>
          <w:rFonts w:hint="eastAsia"/>
        </w:rPr>
        <w:br/>
      </w:r>
      <w:r>
        <w:rPr>
          <w:rFonts w:hint="eastAsia"/>
        </w:rPr>
        <w:t>　　表格28 近4年苏州同信彩色金属板有限公司流动资产周转次数变化情况</w:t>
      </w:r>
      <w:r>
        <w:rPr>
          <w:rFonts w:hint="eastAsia"/>
        </w:rPr>
        <w:br/>
      </w:r>
      <w:r>
        <w:rPr>
          <w:rFonts w:hint="eastAsia"/>
        </w:rPr>
        <w:t>　　表格29 近4年苏州同信彩色金属板有限公司总资产周转次数变化情况</w:t>
      </w:r>
      <w:r>
        <w:rPr>
          <w:rFonts w:hint="eastAsia"/>
        </w:rPr>
        <w:br/>
      </w:r>
      <w:r>
        <w:rPr>
          <w:rFonts w:hint="eastAsia"/>
        </w:rPr>
        <w:t>　　表格30 近4年苏州同信彩色金属板有限公司销售毛利率变化情况</w:t>
      </w:r>
      <w:r>
        <w:rPr>
          <w:rFonts w:hint="eastAsia"/>
        </w:rPr>
        <w:br/>
      </w:r>
      <w:r>
        <w:rPr>
          <w:rFonts w:hint="eastAsia"/>
        </w:rPr>
        <w:t>　　表格31 2016-2021年中国家电用彩涂板市场规模预测结果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43a09b4fb4ce6" w:history="1">
        <w:r>
          <w:rPr>
            <w:rStyle w:val="Hyperlink"/>
          </w:rPr>
          <w:t>2015-2020年中国家电用彩涂板行业现状调研分析及发展趋势研究报告</w:t>
        </w:r>
      </w:hyperlink>
      <w:r>
        <w:rPr>
          <w:color w:val="C00000"/>
        </w:rPr>
        <w:t>》，报告编号：</w:t>
      </w:r>
      <w:r>
        <w:rPr>
          <w:rFonts w:hint="eastAsia"/>
          <w:color w:val="C00000"/>
        </w:rPr>
        <w:t>1572560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c43a09b4fb4ce6" w:history="1">
        <w:r>
          <w:rPr>
            <w:rStyle w:val="Hyperlink"/>
          </w:rPr>
          <w:t>https://www.20087.com/M_JiaYongDianQi/60/JiaDianYongCaiTuBanShiChangJingZhengYuFaZhanQuShi.html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508c561714c96" w:history="1">
      <w:r>
        <w:rPr>
          <w:rStyle w:val="Hyperlink"/>
        </w:rPr>
        <w:t>2015-2020年中国家电用彩涂板行业现状调研分析及发展趋势研究报告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0/JiaDianYongCaiTuBanShiChangJingZhengYuFaZhanQuShi.html" TargetMode="External" Id="Rb5c43a09b4fb4ce6" /></Relationships>
</file>

<file path=word/_rels/header2.xml.rels>&#65279;<?xml version="1.0" encoding="utf-8"?><Relationships xmlns="http://schemas.openxmlformats.org/package/2006/relationships"><Relationship Type="http://schemas.openxmlformats.org/officeDocument/2006/relationships/hyperlink" Target="https://www.20087.com/M_JiaYongDianQi/60/JiaDianYongCaiTuBanShiChangJingZhengYuFaZhanQuShi.html" TargetMode="External" Id="Re4a508c56171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2015-08-16T06:32:28Z</dcterms:created>
  <dcterms:modified xsi:type="dcterms:W3CDTF">2015-08-16T07:32:28Z</dcterms:modified>
  <dc:subject>2015-2020年中国家电用彩涂板行业现状调研分析及发展趋势研究报告</dc:subject>
  <dc:title>2015-2020年中国家电用彩涂板行业现状调研分析及发展趋势研究报告</dc:title>
  <cp:keywords>2015-2020年中国家电用彩涂板行业现状调研分析及发展趋势研究报告</cp:keywords>
  <dc:description>2015-2020年中国家电用彩涂板行业现状调研分析及发展趋势研究报告</dc:description>
</cp:coreProperties>
</file>