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363c0238e4854" w:history="1">
              <w:r>
                <w:rPr>
                  <w:rStyle w:val="Hyperlink"/>
                </w:rPr>
                <w:t>2023年中国液晶电视行业分析及投资前景分析报告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363c0238e4854" w:history="1">
              <w:r>
                <w:rPr>
                  <w:rStyle w:val="Hyperlink"/>
                </w:rPr>
                <w:t>2023年中国液晶电视行业分析及投资前景分析报告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363c0238e4854" w:history="1">
                <w:r>
                  <w:rPr>
                    <w:rStyle w:val="Hyperlink"/>
                  </w:rPr>
                  <w:t>https://www.20087.com/0/36/YeJingDianShiFaZhanQuShi.html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是一种常见的家庭娱乐设备，因其轻薄、低功耗、高清等特点，长期以来一直是电视市场的主流产品。近年来，随着显示技术的不断进步，液晶电视不仅在分辨率上有了显著提升，出现了4K、8K等超高清产品，而且还在色彩表现和对比度方面进行了优化，如采用量子点技术、局部调光技术等。此外，随着智能电视的普及，液晶电视也越来越多地集成了互联网功能，支持在线视频播放、应用程序安装等。</w:t>
      </w:r>
      <w:r>
        <w:rPr>
          <w:rFonts w:hint="eastAsia"/>
        </w:rPr>
        <w:br/>
      </w:r>
      <w:r>
        <w:rPr>
          <w:rFonts w:hint="eastAsia"/>
        </w:rPr>
        <w:t>　　未来的液晶电视将朝着更高画质、更智能、更节能的方向发展。一方面，通过采用Mini LED背光等新技术，液晶电视将能够实现更高的对比度和更丰富的色彩表现，接近甚至超越OLED电视的显示效果。另一方面，随着人工智能技术的应用，未来的液晶电视将更加智能化，能够根据用户观看习惯推荐内容，并支持语音控制、面部识别等交互方式。此外，随着环保要求的提高，未来的液晶电视将更加注重节能设计，减少能耗。</w:t>
      </w:r>
      <w:r>
        <w:rPr>
          <w:rFonts w:hint="eastAsia"/>
        </w:rPr>
        <w:br/>
      </w:r>
      <w:r>
        <w:rPr>
          <w:rFonts w:hint="eastAsia"/>
        </w:rPr>
        <w:t>　　《</w:t>
      </w:r>
      <w:hyperlink r:id="R4e3363c0238e4854" w:history="1">
        <w:r>
          <w:rPr>
            <w:rStyle w:val="Hyperlink"/>
          </w:rPr>
          <w:t>2023年中国液晶电视行业分析及投资前景分析报告</w:t>
        </w:r>
      </w:hyperlink>
      <w:r>
        <w:rPr>
          <w:rFonts w:hint="eastAsia"/>
        </w:rPr>
        <w:t>》依托多年来对液晶电视行业的监测研究，结合液晶电视行业历年供需关系变化规律、液晶电视产品消费结构、应用领域、液晶电视市场发展环境、液晶电视相关政策扶持等，对液晶电视行业内的重点企业进行了深入调查研究，采用定量及定性等科学研究方法撰写而成。</w:t>
      </w:r>
      <w:r>
        <w:rPr>
          <w:rFonts w:hint="eastAsia"/>
        </w:rPr>
        <w:br/>
      </w:r>
      <w:r>
        <w:rPr>
          <w:rFonts w:hint="eastAsia"/>
        </w:rPr>
        <w:t>　　市场调研网发布的</w:t>
      </w:r>
      <w:hyperlink r:id="R4e3363c0238e4854" w:history="1">
        <w:r>
          <w:rPr>
            <w:rStyle w:val="Hyperlink"/>
          </w:rPr>
          <w:t>2023年中国液晶电视行业分析及投资前景分析报告</w:t>
        </w:r>
      </w:hyperlink>
      <w:r>
        <w:rPr>
          <w:rFonts w:hint="eastAsia"/>
        </w:rPr>
        <w:t>还向投资人全面的呈现了液晶电视重点企业和液晶电视行业相关项目现状、液晶电视未来发展潜力，液晶电视投资进入机会、液晶电视风险控制、以及应对风险对策。</w:t>
      </w:r>
      <w:r>
        <w:rPr>
          <w:rFonts w:hint="eastAsia"/>
        </w:rPr>
        <w:br/>
      </w:r>
      <w:r>
        <w:rPr>
          <w:rFonts w:hint="eastAsia"/>
        </w:rPr>
        <w:br/>
      </w:r>
      <w:r>
        <w:rPr>
          <w:rFonts w:hint="eastAsia"/>
        </w:rPr>
        <w:t>第一章 液晶电视产业市场概述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2022-2023年全球液晶电视市场现状及发展趋势</w:t>
      </w:r>
      <w:r>
        <w:rPr>
          <w:rFonts w:hint="eastAsia"/>
        </w:rPr>
        <w:br/>
      </w:r>
      <w:r>
        <w:rPr>
          <w:rFonts w:hint="eastAsia"/>
        </w:rPr>
        <w:t>　　第一节 全球液晶电视市场现状及发展趋势</w:t>
      </w:r>
      <w:r>
        <w:rPr>
          <w:rFonts w:hint="eastAsia"/>
        </w:rPr>
        <w:br/>
      </w:r>
      <w:r>
        <w:rPr>
          <w:rFonts w:hint="eastAsia"/>
        </w:rPr>
        <w:t>　　　　一、全球液晶电视产业竞争现状</w:t>
      </w:r>
      <w:r>
        <w:rPr>
          <w:rFonts w:hint="eastAsia"/>
        </w:rPr>
        <w:br/>
      </w:r>
      <w:r>
        <w:rPr>
          <w:rFonts w:hint="eastAsia"/>
        </w:rPr>
        <w:t>　　　　二、全球液晶电视产业投资状况</w:t>
      </w:r>
      <w:r>
        <w:rPr>
          <w:rFonts w:hint="eastAsia"/>
        </w:rPr>
        <w:br/>
      </w:r>
      <w:r>
        <w:rPr>
          <w:rFonts w:hint="eastAsia"/>
        </w:rPr>
        <w:t>　　　　三、全球液晶电视产业市场发展趋势</w:t>
      </w:r>
      <w:r>
        <w:rPr>
          <w:rFonts w:hint="eastAsia"/>
        </w:rPr>
        <w:br/>
      </w:r>
      <w:r>
        <w:rPr>
          <w:rFonts w:hint="eastAsia"/>
        </w:rPr>
        <w:t>　　第二节 全球主要国家液晶电视市场现状及发展趋势</w:t>
      </w:r>
      <w:r>
        <w:rPr>
          <w:rFonts w:hint="eastAsia"/>
        </w:rPr>
        <w:br/>
      </w:r>
      <w:r>
        <w:rPr>
          <w:rFonts w:hint="eastAsia"/>
        </w:rPr>
        <w:t>　　　　一、A国家地区液晶电视市场现状及发展趋势</w:t>
      </w:r>
      <w:r>
        <w:rPr>
          <w:rFonts w:hint="eastAsia"/>
        </w:rPr>
        <w:br/>
      </w:r>
      <w:r>
        <w:rPr>
          <w:rFonts w:hint="eastAsia"/>
        </w:rPr>
        <w:t>　　　　　　1. 产业市场环境分析</w:t>
      </w:r>
      <w:r>
        <w:rPr>
          <w:rFonts w:hint="eastAsia"/>
        </w:rPr>
        <w:br/>
      </w:r>
      <w:r>
        <w:rPr>
          <w:rFonts w:hint="eastAsia"/>
        </w:rPr>
        <w:t>　　　　　　2. 2018-2023年液晶电视产业市场规模状况</w:t>
      </w:r>
      <w:r>
        <w:rPr>
          <w:rFonts w:hint="eastAsia"/>
        </w:rPr>
        <w:br/>
      </w:r>
      <w:r>
        <w:rPr>
          <w:rFonts w:hint="eastAsia"/>
        </w:rPr>
        <w:t>　　　　　　3. 2018-2023年液晶电视产业投资状况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全球主要国家地区液晶电视产业现状及产业转移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全球液晶电视市场经营模式现状及发展趋势</w:t>
      </w:r>
      <w:r>
        <w:rPr>
          <w:rFonts w:hint="eastAsia"/>
        </w:rPr>
        <w:br/>
      </w:r>
      <w:r>
        <w:rPr>
          <w:rFonts w:hint="eastAsia"/>
        </w:rPr>
        <w:br/>
      </w:r>
      <w:r>
        <w:rPr>
          <w:rFonts w:hint="eastAsia"/>
        </w:rPr>
        <w:t>第三章 中国液晶电视产业链发展状况分析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中国液晶电视产业发展分析</w:t>
      </w:r>
      <w:r>
        <w:rPr>
          <w:rFonts w:hint="eastAsia"/>
        </w:rPr>
        <w:br/>
      </w:r>
      <w:r>
        <w:rPr>
          <w:rFonts w:hint="eastAsia"/>
        </w:rPr>
        <w:t>　　第一节 中国液晶电视产业发展现状</w:t>
      </w:r>
      <w:r>
        <w:rPr>
          <w:rFonts w:hint="eastAsia"/>
        </w:rPr>
        <w:br/>
      </w:r>
      <w:r>
        <w:rPr>
          <w:rFonts w:hint="eastAsia"/>
        </w:rPr>
        <w:t>　　第二节 中国液晶电视产业国际地位现状</w:t>
      </w:r>
      <w:r>
        <w:rPr>
          <w:rFonts w:hint="eastAsia"/>
        </w:rPr>
        <w:br/>
      </w:r>
      <w:r>
        <w:rPr>
          <w:rFonts w:hint="eastAsia"/>
        </w:rPr>
        <w:t>　　第三节 中国液晶电视产业经济运行现状</w:t>
      </w:r>
      <w:r>
        <w:rPr>
          <w:rFonts w:hint="eastAsia"/>
        </w:rPr>
        <w:br/>
      </w:r>
      <w:r>
        <w:rPr>
          <w:rFonts w:hint="eastAsia"/>
        </w:rPr>
        <w:t>　　第四节 中国液晶电视产业运营模式现状</w:t>
      </w:r>
      <w:r>
        <w:rPr>
          <w:rFonts w:hint="eastAsia"/>
        </w:rPr>
        <w:br/>
      </w:r>
      <w:r>
        <w:rPr>
          <w:rFonts w:hint="eastAsia"/>
        </w:rPr>
        <w:t>　　第五节 中国液晶电视产业存在的问题及发展策略分析</w:t>
      </w:r>
      <w:r>
        <w:rPr>
          <w:rFonts w:hint="eastAsia"/>
        </w:rPr>
        <w:br/>
      </w:r>
      <w:r>
        <w:rPr>
          <w:rFonts w:hint="eastAsia"/>
        </w:rPr>
        <w:t>　　第六节 中国液晶电视产业发展趋势</w:t>
      </w:r>
      <w:r>
        <w:rPr>
          <w:rFonts w:hint="eastAsia"/>
        </w:rPr>
        <w:br/>
      </w:r>
      <w:r>
        <w:rPr>
          <w:rFonts w:hint="eastAsia"/>
        </w:rPr>
        <w:br/>
      </w:r>
      <w:r>
        <w:rPr>
          <w:rFonts w:hint="eastAsia"/>
        </w:rPr>
        <w:t>第五章 中国液晶电视市场现状及发展趋势</w:t>
      </w:r>
      <w:r>
        <w:rPr>
          <w:rFonts w:hint="eastAsia"/>
        </w:rPr>
        <w:br/>
      </w:r>
      <w:r>
        <w:rPr>
          <w:rFonts w:hint="eastAsia"/>
        </w:rPr>
        <w:t>　　第一节 中国液晶电视市场供给状况</w:t>
      </w:r>
      <w:r>
        <w:rPr>
          <w:rFonts w:hint="eastAsia"/>
        </w:rPr>
        <w:br/>
      </w:r>
      <w:r>
        <w:rPr>
          <w:rFonts w:hint="eastAsia"/>
        </w:rPr>
        <w:t>　　第二节 中国液晶电视市场需求状况</w:t>
      </w:r>
      <w:r>
        <w:rPr>
          <w:rFonts w:hint="eastAsia"/>
        </w:rPr>
        <w:br/>
      </w:r>
      <w:r>
        <w:rPr>
          <w:rFonts w:hint="eastAsia"/>
        </w:rPr>
        <w:t>　　第三节 中国液晶电视市场结构状况</w:t>
      </w:r>
      <w:r>
        <w:rPr>
          <w:rFonts w:hint="eastAsia"/>
        </w:rPr>
        <w:br/>
      </w:r>
      <w:r>
        <w:rPr>
          <w:rFonts w:hint="eastAsia"/>
        </w:rPr>
        <w:t>　　第四节 中国液晶电视市场存在的问题及发展策略分析</w:t>
      </w:r>
      <w:r>
        <w:rPr>
          <w:rFonts w:hint="eastAsia"/>
        </w:rPr>
        <w:br/>
      </w:r>
      <w:r>
        <w:rPr>
          <w:rFonts w:hint="eastAsia"/>
        </w:rPr>
        <w:t>　　第五节 中国液晶电视市场发展潜力及发展趋势</w:t>
      </w:r>
      <w:r>
        <w:rPr>
          <w:rFonts w:hint="eastAsia"/>
        </w:rPr>
        <w:br/>
      </w:r>
      <w:r>
        <w:rPr>
          <w:rFonts w:hint="eastAsia"/>
        </w:rPr>
        <w:br/>
      </w:r>
      <w:r>
        <w:rPr>
          <w:rFonts w:hint="eastAsia"/>
        </w:rPr>
        <w:t>第六章 中国液晶电视产业基本竞争战略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四、液晶电视产业该战略的SWOT分析</w:t>
      </w:r>
      <w:r>
        <w:rPr>
          <w:rFonts w:hint="eastAsia"/>
        </w:rPr>
        <w:br/>
      </w:r>
      <w:r>
        <w:rPr>
          <w:rFonts w:hint="eastAsia"/>
        </w:rPr>
        <w:t>　　　　五、液晶电视产业该战略的典型企业分析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中国液晶电视产业市场竞争分析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中国液晶电视产业市场营销策略竞争分析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国外领先企业在中国液晶电视产业市场竞争策略研究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中国液晶电视产业市场发展预测</w:t>
      </w:r>
      <w:r>
        <w:rPr>
          <w:rFonts w:hint="eastAsia"/>
        </w:rPr>
        <w:br/>
      </w:r>
      <w:r>
        <w:rPr>
          <w:rFonts w:hint="eastAsia"/>
        </w:rPr>
        <w:t>　　第一节 中国液晶电视产业发展环境预测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中国液晶电视市场发展预测</w:t>
      </w:r>
      <w:r>
        <w:rPr>
          <w:rFonts w:hint="eastAsia"/>
        </w:rPr>
        <w:br/>
      </w:r>
      <w:r>
        <w:rPr>
          <w:rFonts w:hint="eastAsia"/>
        </w:rPr>
        <w:t>　　　　一、2023-2029年中国液晶电视市场需求预测</w:t>
      </w:r>
      <w:r>
        <w:rPr>
          <w:rFonts w:hint="eastAsia"/>
        </w:rPr>
        <w:br/>
      </w:r>
      <w:r>
        <w:rPr>
          <w:rFonts w:hint="eastAsia"/>
        </w:rPr>
        <w:t>　　　　二、2023-2029年中国液晶电视市场结构预测</w:t>
      </w:r>
      <w:r>
        <w:rPr>
          <w:rFonts w:hint="eastAsia"/>
        </w:rPr>
        <w:br/>
      </w:r>
      <w:r>
        <w:rPr>
          <w:rFonts w:hint="eastAsia"/>
        </w:rPr>
        <w:t>　　　　三、2023-2029年中国液晶电视市场集中度预测</w:t>
      </w:r>
      <w:r>
        <w:rPr>
          <w:rFonts w:hint="eastAsia"/>
        </w:rPr>
        <w:br/>
      </w:r>
      <w:r>
        <w:rPr>
          <w:rFonts w:hint="eastAsia"/>
        </w:rPr>
        <w:t>　　　　四、2023-2029年中国液晶电视市场供给预测</w:t>
      </w:r>
      <w:r>
        <w:rPr>
          <w:rFonts w:hint="eastAsia"/>
        </w:rPr>
        <w:br/>
      </w:r>
      <w:r>
        <w:rPr>
          <w:rFonts w:hint="eastAsia"/>
        </w:rPr>
        <w:t>　　　　五、2023-2029年中国液晶电视市场价格预测</w:t>
      </w:r>
      <w:r>
        <w:rPr>
          <w:rFonts w:hint="eastAsia"/>
        </w:rPr>
        <w:br/>
      </w:r>
      <w:r>
        <w:rPr>
          <w:rFonts w:hint="eastAsia"/>
        </w:rPr>
        <w:br/>
      </w:r>
      <w:r>
        <w:rPr>
          <w:rFonts w:hint="eastAsia"/>
        </w:rPr>
        <w:t>第十一章 中国液晶电视产业市场投资机会与风险</w:t>
      </w:r>
      <w:r>
        <w:rPr>
          <w:rFonts w:hint="eastAsia"/>
        </w:rPr>
        <w:br/>
      </w:r>
      <w:r>
        <w:rPr>
          <w:rFonts w:hint="eastAsia"/>
        </w:rPr>
        <w:t>　　第一节 中国液晶电视产业市场投资优势分析</w:t>
      </w:r>
      <w:r>
        <w:rPr>
          <w:rFonts w:hint="eastAsia"/>
        </w:rPr>
        <w:br/>
      </w:r>
      <w:r>
        <w:rPr>
          <w:rFonts w:hint="eastAsia"/>
        </w:rPr>
        <w:t>　　第二节 中国液晶电视产业市场投资劣势分析</w:t>
      </w:r>
      <w:r>
        <w:rPr>
          <w:rFonts w:hint="eastAsia"/>
        </w:rPr>
        <w:br/>
      </w:r>
      <w:r>
        <w:rPr>
          <w:rFonts w:hint="eastAsia"/>
        </w:rPr>
        <w:t>　　第三节 中国液晶电视产业市场投资机会分析</w:t>
      </w:r>
      <w:r>
        <w:rPr>
          <w:rFonts w:hint="eastAsia"/>
        </w:rPr>
        <w:br/>
      </w:r>
      <w:r>
        <w:rPr>
          <w:rFonts w:hint="eastAsia"/>
        </w:rPr>
        <w:t>　　第四节 中国液晶电视产业市场投资风险分析</w:t>
      </w:r>
      <w:r>
        <w:rPr>
          <w:rFonts w:hint="eastAsia"/>
        </w:rPr>
        <w:br/>
      </w:r>
      <w:r>
        <w:rPr>
          <w:rFonts w:hint="eastAsia"/>
        </w:rPr>
        <w:br/>
      </w:r>
      <w:r>
        <w:rPr>
          <w:rFonts w:hint="eastAsia"/>
        </w:rPr>
        <w:t>第十二章 中国液晶电视产业市场竞争策略建议</w:t>
      </w:r>
      <w:r>
        <w:rPr>
          <w:rFonts w:hint="eastAsia"/>
        </w:rPr>
        <w:br/>
      </w:r>
      <w:r>
        <w:rPr>
          <w:rFonts w:hint="eastAsia"/>
        </w:rPr>
        <w:t>　　第一节 中国液晶电视产业竞争战略建议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中~智~林~中国液晶电视市场竞争策略建议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363c0238e4854" w:history="1">
        <w:r>
          <w:rPr>
            <w:rStyle w:val="Hyperlink"/>
          </w:rPr>
          <w:t>2023年中国液晶电视行业分析及投资前景分析报告</w:t>
        </w:r>
      </w:hyperlink>
      <w:r>
        <w:rPr>
          <w:color w:val="C00000"/>
        </w:rPr>
        <w:t>》，报告编号：</w:t>
      </w:r>
      <w:r>
        <w:rPr>
          <w:rFonts w:hint="eastAsia"/>
          <w:color w:val="C00000"/>
        </w:rPr>
        <w:t>1226360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363c0238e4854" w:history="1">
        <w:r>
          <w:rPr>
            <w:rStyle w:val="Hyperlink"/>
          </w:rPr>
          <w:t>https://www.20087.com/0/36/YeJingDianShiFaZhanQuShi.html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b6a43353427e" w:history="1">
      <w:r>
        <w:rPr>
          <w:rStyle w:val="Hyperlink"/>
        </w:rPr>
        <w:t>2023年中国液晶电视行业分析及投资前景分析报告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eJingDianShiFaZhanQuShi.html" TargetMode="External" Id="R4e3363c0238e4854" /></Relationships>
</file>

<file path=word/_rels/header2.xml.rels>&#65279;<?xml version="1.0" encoding="utf-8"?><Relationships xmlns="http://schemas.openxmlformats.org/package/2006/relationships"><Relationship Type="http://schemas.openxmlformats.org/officeDocument/2006/relationships/hyperlink" Target="https://www.20087.com/0/36/YeJingDianShiFaZhanQuShi.html" TargetMode="External" Id="Rbc21b6a43353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2023-05-21T00:21:00Z</dcterms:created>
  <dcterms:modified xsi:type="dcterms:W3CDTF">2023-05-21T01:21:00Z</dcterms:modified>
  <dc:subject>2023年中国液晶电视行业分析及投资前景分析报告</dc:subject>
  <dc:title>2023年中国液晶电视行业分析及投资前景分析报告</dc:title>
  <cp:keywords>2023年中国液晶电视行业分析及投资前景分析报告</cp:keywords>
  <dc:description>2023年中国液晶电视行业分析及投资前景分析报告</dc:description>
</cp:coreProperties>
</file>