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e960211614a65" w:history="1">
              <w:r>
                <w:rPr>
                  <w:rStyle w:val="Hyperlink"/>
                </w:rPr>
                <w:t>中国AI毛绒玩具行业市场分析与前景趋势报告（2026-2032年）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e960211614a65" w:history="1">
              <w:r>
                <w:rPr>
                  <w:rStyle w:val="Hyperlink"/>
                </w:rPr>
                <w:t>中国AI毛绒玩具行业市场分析与前景趋势报告（2026-2032年）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e960211614a65" w:history="1">
                <w:r>
                  <w:rPr>
                    <w:rStyle w:val="Hyperlink"/>
                  </w:rPr>
                  <w:t>https://www.20087.com/1/96/AIMaoRongWanJuHangYeXianZhuangJiQianJing.html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毛绒玩具是一种将人工智能语音交互技术嵌入传统毛绒玩偶，集情感陪伴、教育娱乐及智能交互于一体的新型消费电子产品。随着大模型成本的降低与AI对话能力的成熟，AI毛绒玩具已从简单的录音复读向多模态情感交互、个性化内容生成及全龄段陪伴方向深度转型。行业主流产品通过内置智能语音模组与云端大模型连接，能够像真人一样与孩子或成人进行自然对话、讲故事、辅导作业甚至提供情绪疏导，有效解决了传统电子玩具互动性差、内容单一的痛点。同时，在亲子教育与银发经济场景，外形可爱、触感柔软且具备“科技芯”的智能玩偶，已成为提供情感价值与缓解孤独感的核心陪伴载体。</w:t>
      </w:r>
      <w:r>
        <w:rPr>
          <w:rFonts w:hint="eastAsia"/>
        </w:rPr>
        <w:br/>
      </w:r>
      <w:r>
        <w:rPr>
          <w:rFonts w:hint="eastAsia"/>
        </w:rPr>
        <w:t>　　未来，AI毛绒玩具将加速向具身智能情感计算、多模态感知融合与家庭生态互联。市场调研网指出，为了满足用户对深度情感链接的需求，集成面部识别、触觉感应与情感计算算法的智能玩偶，将能够精准识别主人的情绪状态并主动提供安慰或互动，实现从“被动问答”向“主动关怀”的跨越。在技术形态层面，具备行走能力、环境识别能力及记忆成长功能的“宠物小精灵式”智能体，将能够像真实宠物一样陪伴用户共同成长。此外，深度融入智能家居生态的AI玩具，将能够作为家庭智能中枢的延伸，推动消费级机器人产业向更加智能、温情及生态化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e960211614a65" w:history="1">
        <w:r>
          <w:rPr>
            <w:rStyle w:val="Hyperlink"/>
          </w:rPr>
          <w:t>中国AI毛绒玩具行业市场分析与前景趋势报告（2026-2032年）</w:t>
        </w:r>
      </w:hyperlink>
      <w:r>
        <w:rPr>
          <w:rFonts w:hint="eastAsia"/>
        </w:rPr>
        <w:t>》基于多年AI毛绒玩具行业研究积累，结合AI毛绒玩具行业市场现状，通过资深研究团队对AI毛绒玩具市场资讯的系统整理与分析，依托权威数据资源及长期市场监测数据库，对AI毛绒玩具行业进行了全面调研。报告详细分析了AI毛绒玩具市场规模、市场前景、技术现状及未来发展方向，重点评估了AI毛绒玩具行业内企业的竞争格局及经营表现，并通过SWOT分析揭示了AI毛绒玩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e960211614a65" w:history="1">
        <w:r>
          <w:rPr>
            <w:rStyle w:val="Hyperlink"/>
          </w:rPr>
          <w:t>中国AI毛绒玩具行业市场分析与前景趋势报告（2026-2032年）</w:t>
        </w:r>
      </w:hyperlink>
      <w:r>
        <w:rPr>
          <w:rFonts w:hint="eastAsia"/>
        </w:rPr>
        <w:t>》，2025年AI毛绒玩具行业市场规模达 亿元，预计2032年市场规模将达 亿元，期间年均复合增长率（CAGR）达 %。报告为投资者提供了准确的市场现状分析及前景预判，帮助挖掘行业投资价值，并提出投资策略与营销策略建议，是把握AI毛绒玩具行业动态、优化决策的重要工具。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AI毛绒玩具行业概述</w:t>
      </w:r>
      <w:r>
        <w:rPr>
          <w:rFonts w:hint="eastAsia"/>
        </w:rPr>
        <w:br/>
      </w:r>
      <w:r>
        <w:rPr>
          <w:rFonts w:hint="eastAsia"/>
        </w:rPr>
        <w:t>　　第一节 AI毛绒玩具定义与分类</w:t>
      </w:r>
      <w:r>
        <w:rPr>
          <w:rFonts w:hint="eastAsia"/>
        </w:rPr>
        <w:br/>
      </w:r>
      <w:r>
        <w:rPr>
          <w:rFonts w:hint="eastAsia"/>
        </w:rPr>
        <w:t>　　第二节 AI毛绒玩具应用领域</w:t>
      </w:r>
      <w:r>
        <w:rPr>
          <w:rFonts w:hint="eastAsia"/>
        </w:rPr>
        <w:br/>
      </w:r>
      <w:r>
        <w:rPr>
          <w:rFonts w:hint="eastAsia"/>
        </w:rPr>
        <w:t>　　第三节 AI毛绒玩具行业经济指标分析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AI毛绒玩具产业链及经营模式分析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三、AI毛绒玩具销售模式及销售渠道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全球AI毛绒玩具市场发展综述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2020-2025年全球AI毛绒玩具市场规模与趋势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主要国家与地区AI毛绒玩具市场分析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2026-2032年全球AI毛绒玩具行业发展趋势与前景预测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中国AI毛绒玩具行业市场分析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2025-2026年AI毛绒玩具产能与投资动态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一、国内AI毛绒玩具产能及利用情况</w:t>
      </w:r>
      <w:r>
        <w:rPr>
          <w:rFonts w:hint="eastAsia"/>
        </w:rPr>
        <w:br/>
      </w:r>
      <w:r>
        <w:rPr>
          <w:rFonts w:hint="eastAsia"/>
        </w:rPr>
        <w:t>　　　　二、AI毛绒玩具产能扩张与投资动态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2026-2032年AI毛绒玩具行业产量统计与趋势预测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一、2020-2025年AI毛绒玩具行业产量数据统计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1、2020-2025年AI毛绒玩具产量及增长趋势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2、2020-2025年AI毛绒玩具细分产品产量及份额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二、影响AI毛绒玩具产量的关键因素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三、2026-2032年AI毛绒玩具产量预测</w:t>
      </w:r>
      <w:r>
        <w:rPr>
          <w:rFonts w:hint="eastAsia"/>
        </w:rPr>
        <w:br/>
      </w:r>
      <w:r>
        <w:rPr>
          <w:rFonts w:hint="eastAsia"/>
        </w:rPr>
        <w:t>　　第三节 2026-2032年AI毛绒玩具市场需求与销售分析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一、2025-2026年AI毛绒玩具行业需求现状</w:t>
      </w:r>
      <w:r>
        <w:rPr>
          <w:rFonts w:hint="eastAsia"/>
        </w:rPr>
        <w:br/>
      </w:r>
      <w:r>
        <w:rPr>
          <w:rFonts w:hint="eastAsia"/>
        </w:rPr>
        <w:t>　　　　二、AI毛绒玩具客户群体与需求特点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三、2020-2025年AI毛绒玩具行业销售规模分析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四、2026-2032年AI毛绒玩具市场增长潜力与规模预测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中国AI毛绒玩具细分市场与下游应用领域分析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AI毛绒玩具细分市场分析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一、2025-2026年AI毛绒玩具主要细分产品市场现状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AI毛绒玩具下游应用与客户群体分析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一、2025-2026年AI毛绒玩具各应用领域市场现状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2025-2026年AI毛绒玩具行业技术发展现状及趋势分析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AI毛绒玩具行业技术发展现状分析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国内外AI毛绒玩具行业技术差异与原因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AI毛绒玩具行业技术发展方向、趋势预测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提升AI毛绒玩具行业技术能力策略建议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AI毛绒玩具价格机制与竞争策略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一、2020-2025年AI毛绒玩具市场价格走势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AI毛绒玩具定价策略与方法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2026-2032年AI毛绒玩具价格竞争态势与趋势预测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中国AI毛绒玩具行业重点区域市场研究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2025-2026年重点区域AI毛绒玩具市场发展概况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二、2020-2025年AI毛绒玩具市场需求规模情况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三、2026-2032年AI毛绒玩具行业发展潜力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二、2020-2025年AI毛绒玩具市场需求规模情况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三、2026-2032年AI毛绒玩具行业发展潜力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二、2020-2025年AI毛绒玩具市场需求规模情况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三、2026-2032年AI毛绒玩具行业发展潜力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二、2020-2025年AI毛绒玩具市场需求规模情况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三、2026-2032年AI毛绒玩具行业发展潜力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二、2020-2025年AI毛绒玩具市场需求规模情况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三、2026-2032年AI毛绒玩具行业发展潜力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2020-2025年中国AI毛绒玩具行业进出口情况分析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AI毛绒玩具行业进口情况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一、2020-2025年AI毛绒玩具进口规模及增长情况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二、AI毛绒玩具主要进口来源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AI毛绒玩具行业出口情况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一、2020-2025年AI毛绒玩具出口规模及增长情况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二、AI毛绒玩具主要出口目的地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2020-2025年中国AI毛绒玩具行业总体发展与财务状况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2020-2025年中国AI毛绒玩具行业规模情况</w:t>
      </w:r>
      <w:r>
        <w:rPr>
          <w:rFonts w:hint="eastAsia"/>
        </w:rPr>
        <w:br/>
      </w:r>
      <w:r>
        <w:rPr>
          <w:rFonts w:hint="eastAsia"/>
        </w:rPr>
        <w:t>　　　　一、AI毛绒玩具行业企业数量规模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二、AI毛绒玩具行业从业人员规模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三、AI毛绒玩具行业市场敏感性分析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2020-2025年中国AI毛绒玩具行业财务能力分析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一、AI毛绒玩具行业盈利能力</w:t>
      </w:r>
      <w:r>
        <w:rPr>
          <w:rFonts w:hint="eastAsia"/>
        </w:rPr>
        <w:br/>
      </w:r>
      <w:r>
        <w:rPr>
          <w:rFonts w:hint="eastAsia"/>
        </w:rPr>
        <w:t>　　　　二、AI毛绒玩具行业偿债能力</w:t>
      </w:r>
      <w:r>
        <w:rPr>
          <w:rFonts w:hint="eastAsia"/>
        </w:rPr>
        <w:br/>
      </w:r>
      <w:r>
        <w:rPr>
          <w:rFonts w:hint="eastAsia"/>
        </w:rPr>
        <w:t>　　　　三、AI毛绒玩具行业营运能力</w:t>
      </w:r>
      <w:r>
        <w:rPr>
          <w:rFonts w:hint="eastAsia"/>
        </w:rPr>
        <w:br/>
      </w:r>
      <w:r>
        <w:rPr>
          <w:rFonts w:hint="eastAsia"/>
        </w:rPr>
        <w:t>　　　　四、AI毛绒玩具行业发展能力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AI毛绒玩具行业重点企业调研分析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二、企业AI毛绒玩具业务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二、企业AI毛绒玩具业务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二、企业AI毛绒玩具业务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二、企业AI毛绒玩具业务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二、企业AI毛绒玩具业务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二、企业AI毛绒玩具业务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中国AI毛绒玩具行业竞争格局分析</w:t>
      </w:r>
      <w:r>
        <w:rPr>
          <w:rFonts w:hint="eastAsia"/>
        </w:rPr>
        <w:br/>
      </w:r>
      <w:r>
        <w:rPr>
          <w:rFonts w:hint="eastAsia"/>
        </w:rPr>
        <w:t>　　第一节 AI毛绒玩具行业竞争格局总览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2025-2026年AI毛绒玩具行业竞争力分析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2020-2025年AI毛绒玩具行业企业并购活动分析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2025-2026年AI毛绒玩具行业会展与招投标活动分析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一、AI毛绒玩具行业会展活动及其市场影响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2026年中国AI毛绒玩具企业发展企业发展策略与建议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AI毛绒玩具销售模式与渠道策略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AI毛绒玩具品牌与市场推广策略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AI毛绒玩具研发投入与技术创新能力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AI毛绒玩具合作联盟与资源整合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中国AI毛绒玩具行业风险与对策</w:t>
      </w:r>
      <w:r>
        <w:rPr>
          <w:rFonts w:hint="eastAsia"/>
        </w:rPr>
        <w:br/>
      </w:r>
      <w:r>
        <w:rPr>
          <w:rFonts w:hint="eastAsia"/>
        </w:rPr>
        <w:t>　　第一节 AI毛绒玩具行业SWOT分析</w:t>
      </w:r>
      <w:r>
        <w:rPr>
          <w:rFonts w:hint="eastAsia"/>
        </w:rPr>
        <w:br/>
      </w:r>
      <w:r>
        <w:rPr>
          <w:rFonts w:hint="eastAsia"/>
        </w:rPr>
        <w:t>　　　　一、AI毛绒玩具行业优势</w:t>
      </w:r>
      <w:r>
        <w:rPr>
          <w:rFonts w:hint="eastAsia"/>
        </w:rPr>
        <w:br/>
      </w:r>
      <w:r>
        <w:rPr>
          <w:rFonts w:hint="eastAsia"/>
        </w:rPr>
        <w:t>　　　　二、AI毛绒玩具行业劣势</w:t>
      </w:r>
      <w:r>
        <w:rPr>
          <w:rFonts w:hint="eastAsia"/>
        </w:rPr>
        <w:br/>
      </w:r>
      <w:r>
        <w:rPr>
          <w:rFonts w:hint="eastAsia"/>
        </w:rPr>
        <w:t>　　　　三、AI毛绒玩具市场机会</w:t>
      </w:r>
      <w:r>
        <w:rPr>
          <w:rFonts w:hint="eastAsia"/>
        </w:rPr>
        <w:br/>
      </w:r>
      <w:r>
        <w:rPr>
          <w:rFonts w:hint="eastAsia"/>
        </w:rPr>
        <w:t>　　　　四、AI毛绒玩具市场威胁</w:t>
      </w:r>
      <w:r>
        <w:rPr>
          <w:rFonts w:hint="eastAsia"/>
        </w:rPr>
        <w:br/>
      </w:r>
      <w:r>
        <w:rPr>
          <w:rFonts w:hint="eastAsia"/>
        </w:rPr>
        <w:t>　　第二节 AI毛绒玩具行业风险及对策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2026-2032年中国AI毛绒玩具行业前景与发展趋势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2025-2026年AI毛绒玩具行业发展环境分析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一、AI毛绒玩具行业主管部门与监管体制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二、AI毛绒玩具行业主要法律法规及政策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三、AI毛绒玩具行业标准与质量监管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2026-2032年AI毛绒玩具行业发展趋势与方向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2026-2032年AI毛绒玩具行业发展潜力与机遇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AI毛绒玩具行业研究结论与建议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[中.智.林.]AI毛绒玩具行业发展建议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AI毛绒玩具行业历程</w:t>
      </w:r>
      <w:r>
        <w:rPr>
          <w:rFonts w:hint="eastAsia"/>
        </w:rPr>
        <w:br/>
      </w:r>
      <w:r>
        <w:rPr>
          <w:rFonts w:hint="eastAsia"/>
        </w:rPr>
        <w:t>　　图表 AI毛绒玩具行业生命周期</w:t>
      </w:r>
      <w:r>
        <w:rPr>
          <w:rFonts w:hint="eastAsia"/>
        </w:rPr>
        <w:br/>
      </w:r>
      <w:r>
        <w:rPr>
          <w:rFonts w:hint="eastAsia"/>
        </w:rPr>
        <w:t>　　图表 AI毛绒玩具行业产业链分析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2020-2025年AI毛绒玩具行业市场容量分析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2020-2025年中国AI毛绒玩具市场需求量及增速统计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2025年中国AI毛绒玩具行业需求领域分布格局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2020-2025年中国AI毛绒玩具进口数量分析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2020-2025年中国AI毛绒玩具进口金额分析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2020-2025年中国AI毛绒玩具出口数量分析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2020-2025年中国AI毛绒玩具出口金额分析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2025年中国AI毛绒玩具进口国家及地区分析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2025年中国AI毛绒玩具出口国家及地区分析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2020-2025年中国AI毛绒玩具行业企业平均规模情况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AI毛绒玩具企业信息</w:t>
      </w:r>
      <w:r>
        <w:rPr>
          <w:rFonts w:hint="eastAsia"/>
        </w:rPr>
        <w:br/>
      </w:r>
      <w:r>
        <w:rPr>
          <w:rFonts w:hint="eastAsia"/>
        </w:rPr>
        <w:t>　　图表 AI毛绒玩具企业经营情况分析</w:t>
      </w:r>
      <w:r>
        <w:rPr>
          <w:rFonts w:hint="eastAsia"/>
        </w:rPr>
        <w:br/>
      </w:r>
      <w:r>
        <w:rPr>
          <w:rFonts w:hint="eastAsia"/>
        </w:rPr>
        <w:t>　　图表 AI毛绒玩具重点企业（三）主要经济指标情况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2026-2032年中国AI毛绒玩具行业产能预测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2026-2032年中国AI毛绒玩具行业产量预测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2026-2032年中国AI毛绒玩具市场需求量预测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2026-2032年中国AI毛绒玩具行业供需平衡预测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2026-2032年中国AI毛绒玩具行业市场容量预测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2026-2032年中国AI毛绒玩具行业市场规模预测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2026-2032年中国AI毛绒玩具市场前景分析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e960211614a65" w:history="1">
        <w:r>
          <w:rPr>
            <w:rStyle w:val="Hyperlink"/>
          </w:rPr>
          <w:t>中国AI毛绒玩具行业市场分析与前景趋势报告（2026-2032年）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e960211614a65" w:history="1">
        <w:r>
          <w:rPr>
            <w:rStyle w:val="Hyperlink"/>
          </w:rPr>
          <w:t>https://www.20087.com/1/96/AIMaoRongWanJuHangYeXianZhuangJiQianJing.html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热点：毛绒玩具定制、AI毛绒玩具与宠物殡葬业结合项目介绍、deepseek小鲸鱼、AI毛绒玩具2025年销量增长吗?、AI毛绒玩具的消费者是谁、AI毛绒玩具组装厂、仿真机器智能机器人美女、毛绒 玩具、女性模型仿真模型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45649823f40d8" w:history="1">
      <w:r>
        <w:rPr>
          <w:rStyle w:val="Hyperlink"/>
        </w:rPr>
        <w:t>中国AI毛绒玩具行业市场分析与前景趋势报告（2026-2032年）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AIMaoRongWanJuHangYeXianZhuangJiQianJing.html" TargetMode="External" Id="R700e96021161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AIMaoRongWanJuHangYeXianZhuangJiQianJing.html" TargetMode="External" Id="Rf8845649823f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2026-07-23T01:47:34Z</dcterms:created>
  <dcterms:modified xsi:type="dcterms:W3CDTF">2026-07-23T02:47:34Z</dcterms:modified>
  <dc:subject>中国AI毛绒玩具行业市场分析与前景趋势报告（2026-2032年）</dc:subject>
  <dc:title>中国AI毛绒玩具行业市场分析与前景趋势报告（2026-2032年）</dc:title>
  <cp:keywords>中国AI毛绒玩具行业市场分析与前景趋势报告（2026-2032年）</cp:keywords>
  <dc:description>中国AI毛绒玩具行业市场分析与前景趋势报告（2026-2032年）</dc:description>
</cp:coreProperties>
</file>