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fe1b46d34822" w:history="1">
              <w:r>
                <w:rPr>
                  <w:rStyle w:val="Hyperlink"/>
                </w:rPr>
                <w:t>2026-2032年全球与中国防水运动肌贴行业发展研究及市场前景预测报告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fe1b46d34822" w:history="1">
              <w:r>
                <w:rPr>
                  <w:rStyle w:val="Hyperlink"/>
                </w:rPr>
                <w:t>2026-2032年全球与中国防水运动肌贴行业发展研究及市场前景预测报告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fe1b46d34822" w:history="1">
                <w:r>
                  <w:rPr>
                    <w:rStyle w:val="Hyperlink"/>
                  </w:rPr>
                  <w:t>https://www.20087.com/1/76/FangShuiYunDongJiTieDeFaZhanQianJing.html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运动肌贴是物理支持与康复辅助工具，采用高弹性无纺布与医用丙烯酸胶，通过特定贴扎技术提供肌肉支撑、减轻肿胀及改善本体感觉，广泛应用于运动防护、术后恢复及慢性疼痛管理。该类产品强调透气性、低致敏性及水中稳定性（游泳、淋浴不脱落），近年在仿生纹理表面、梯度压力设计及肤色/彩色选项方面持续优化。然而，贴扎技术依赖专业指导，错误使用可能限制血液循环；同时，一次性使用模式产生大量废弃物。</w:t>
      </w:r>
      <w:r>
        <w:rPr>
          <w:rFonts w:hint="eastAsia"/>
        </w:rPr>
        <w:br/>
      </w:r>
      <w:r>
        <w:rPr>
          <w:rFonts w:hint="eastAsia"/>
        </w:rPr>
        <w:t>　　未来，防水运动肌贴将向智能反馈、生物可降解材料与精准力学调控方向演进。市场调研网指出，柔性应变传感器可嵌入贴布，实时监测肌肉活动并推送纠正建议至手机；而海藻酸钠基胶体将实现海洋可降解。在康复体系中，产品将配套AR教学视频，确保正确贴法。随着预防性运动医学普及，肌贴将纳入职业运动员日常训练标准流程。长远看，防水运动肌贴将从被动支撑耗材升级为主动优化运动表现、连接数字康复与绿色医疗的智能贴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9fe1b46d34822" w:history="1">
        <w:r>
          <w:rPr>
            <w:rStyle w:val="Hyperlink"/>
          </w:rPr>
          <w:t>2026-2032年全球与中国防水运动肌贴行业发展研究及市场前景预测报告</w:t>
        </w:r>
      </w:hyperlink>
      <w:r>
        <w:rPr>
          <w:rFonts w:hint="eastAsia"/>
        </w:rPr>
        <w:t>》，2025年防水运动肌贴行业市场规模达 亿元，预计2032年市场规模将达 亿元，期间年均复合增长率（CAGR）达 %。报告基于科学的市场调研与数据分析，全面解析了防水运动肌贴行业的市场规模、市场需求及发展现状。报告深入探讨了防水运动肌贴产业链结构、细分市场特点及技术发展方向，并结合宏观经济环境与消费者需求变化，对防水运动肌贴行业前景与未来趋势进行了科学预测，揭示了潜在增长空间。通过对防水运动肌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按产品类型细分，全球防水运动肌贴市场规模2021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卷贴</w:t>
      </w:r>
      <w:r>
        <w:rPr>
          <w:rFonts w:hint="eastAsia"/>
        </w:rPr>
        <w:br/>
      </w:r>
      <w:r>
        <w:rPr>
          <w:rFonts w:hint="eastAsia"/>
        </w:rPr>
        <w:t>　　　　1.3.3 预切贴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按应用细分，全球防水运动肌贴市场规模2021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运动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防水运动肌贴行业发展总体概况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防水运动肌贴行业发展主要特点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防水运动肌贴行业发展影响因素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防水运动肌贴有利因素</w:t>
      </w:r>
      <w:r>
        <w:rPr>
          <w:rFonts w:hint="eastAsia"/>
        </w:rPr>
        <w:br/>
      </w:r>
      <w:r>
        <w:rPr>
          <w:rFonts w:hint="eastAsia"/>
        </w:rPr>
        <w:t>　　　　1.5.3 .2 防水运动肌贴不利因素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全球市场，近三年防水运动肌贴主要企业占有率及排名（按销量）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防水运动肌贴主要企业在国际市场占有率（按销量，2023-2026）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2025年防水运动肌贴主要企业在国际市场排名（按销量）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全球市场主要企业防水运动肌贴销量（2023-2026）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全球市场，近三年防水运动肌贴主要企业占有率及排名（按收入）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防水运动肌贴主要企业在国际市场占有率（按收入，2023-2026）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2025年防水运动肌贴主要企业在国际市场排名（按收入）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全球市场主要企业防水运动肌贴销售收入（2023-2026）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全球市场主要企业防水运动肌贴销售价格（2023-2026）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中国市场，近三年防水运动肌贴主要企业占有率及排名（按销量）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防水运动肌贴主要企业在中国市场占有率（按销量，2023-2026）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2025年防水运动肌贴主要企业在中国市场排名（按销量）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中国市场主要企业防水运动肌贴销量（2023-2026）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中国市场，近三年防水运动肌贴主要企业占有率及排名（按收入）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防水运动肌贴主要企业在中国市场占有率（按收入，2023-2026）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2025年防水运动肌贴主要企业在中国市场排名（按收入）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中国市场主要企业防水运动肌贴销售收入（2023-2026）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全球主要厂商防水运动肌贴总部及产地分布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全球主要厂商成立时间及防水运动肌贴商业化日期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全球主要厂商防水运动肌贴产品类型及应用</w:t>
      </w:r>
      <w:r>
        <w:rPr>
          <w:rFonts w:hint="eastAsia"/>
        </w:rPr>
        <w:br/>
      </w:r>
      <w:r>
        <w:rPr>
          <w:rFonts w:hint="eastAsia"/>
        </w:rPr>
        <w:t>　　2.9 防水运动肌贴行业集中度、竞争程度分析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防水运动肌贴行业集中度分析：2025年全球Top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全球防水运动肌贴第一梯队、第二梯队和第三梯队生产商（品牌）及市场份额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全球防水运动肌贴总体规模分析</w:t>
      </w:r>
      <w:r>
        <w:rPr>
          <w:rFonts w:hint="eastAsia"/>
        </w:rPr>
        <w:br/>
      </w:r>
      <w:r>
        <w:rPr>
          <w:rFonts w:hint="eastAsia"/>
        </w:rPr>
        <w:t>　　3.1 全球防水运动肌贴供需现状及预测（2021-2032）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全球防水运动肌贴产能、产量、产能利用率及发展趋势（2021-2032）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全球防水运动肌贴产量、需求量及发展趋势（2021-2032）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全球主要地区防水运动肌贴产量及发展趋势（2021-2032）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全球主要地区防水运动肌贴产量（2021-2026）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全球主要地区防水运动肌贴产量（2027-2032）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全球主要地区防水运动肌贴产量市场份额（2021-2032）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中国防水运动肌贴供需现状及预测（2021-2032）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中国防水运动肌贴产能、产量、产能利用率及发展趋势（2021-2032）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中国防水运动肌贴产量、市场需求量及发展趋势（2021-2032）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中国市场防水运动肌贴进出口（2021-2032）</w:t>
      </w:r>
      <w:r>
        <w:rPr>
          <w:rFonts w:hint="eastAsia"/>
        </w:rPr>
        <w:br/>
      </w:r>
      <w:r>
        <w:rPr>
          <w:rFonts w:hint="eastAsia"/>
        </w:rPr>
        <w:t>　　3.4 全球防水运动肌贴销量及销售额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全球市场防水运动肌贴销售额（2021-2032）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全球市场防水运动肌贴价格趋势（2021-2032）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全球防水运动肌贴主要地区分析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全球主要地区防水运动肌贴市场规模分析：2021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全球主要地区防水运动肌贴销售收入及市场份额（2021-2026）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全球主要地区防水运动肌贴销售收入预测（2027-2032）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全球主要地区防水运动肌贴销量分析：2021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全球主要地区防水运动肌贴销量及市场份额预测（2027-2032）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中东市场防水运动肌贴销量、收入及增长率（2021-2032）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不同产品类型防水运动肌贴分析</w:t>
      </w:r>
      <w:r>
        <w:rPr>
          <w:rFonts w:hint="eastAsia"/>
        </w:rPr>
        <w:br/>
      </w:r>
      <w:r>
        <w:rPr>
          <w:rFonts w:hint="eastAsia"/>
        </w:rPr>
        <w:t>　　6.1 全球不同产品类型防水运动肌贴销量（2021-2032）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全球不同产品类型防水运动肌贴收入（2021-2032）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全球不同产品类型防水运动肌贴收入及市场份额（2021-2026）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全球不同产品类型防水运动肌贴收入预测（2027-2032）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全球不同产品类型防水运动肌贴价格走势（2021-2032）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中国不同产品类型防水运动肌贴收入（2021-2032）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中国不同产品类型防水运动肌贴收入及市场份额（2021-2026）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中国不同产品类型防水运动肌贴收入预测（2027-2032）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不同应用防水运动肌贴分析</w:t>
      </w:r>
      <w:r>
        <w:rPr>
          <w:rFonts w:hint="eastAsia"/>
        </w:rPr>
        <w:br/>
      </w:r>
      <w:r>
        <w:rPr>
          <w:rFonts w:hint="eastAsia"/>
        </w:rPr>
        <w:t>　　7.1 全球不同应用防水运动肌贴销量（2021-2032）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全球不同应用防水运动肌贴收入（2021-2032）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全球不同应用防水运动肌贴收入及市场份额（2021-2026）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全球不同应用防水运动肌贴收入预测（2027-2032）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全球不同应用防水运动肌贴价格走势（2021-2032）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中国不同应用防水运动肌贴收入（2021-2032）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中国不同应用防水运动肌贴收入及市场份额（2021-2026）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中国不同应用防水运动肌贴收入预测（2027-2032）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防水运动肌贴行业发展趋势</w:t>
      </w:r>
      <w:r>
        <w:rPr>
          <w:rFonts w:hint="eastAsia"/>
        </w:rPr>
        <w:br/>
      </w:r>
      <w:r>
        <w:rPr>
          <w:rFonts w:hint="eastAsia"/>
        </w:rPr>
        <w:t>　　8.2 防水运动肌贴行业主要驱动因素</w:t>
      </w:r>
      <w:r>
        <w:rPr>
          <w:rFonts w:hint="eastAsia"/>
        </w:rPr>
        <w:br/>
      </w:r>
      <w:r>
        <w:rPr>
          <w:rFonts w:hint="eastAsia"/>
        </w:rPr>
        <w:t>　　8.3 防水运动肌贴中国企业SWOT分析</w:t>
      </w:r>
      <w:r>
        <w:rPr>
          <w:rFonts w:hint="eastAsia"/>
        </w:rPr>
        <w:br/>
      </w:r>
      <w:r>
        <w:rPr>
          <w:rFonts w:hint="eastAsia"/>
        </w:rPr>
        <w:t>　　8.4 中国防水运动肌贴行业政策环境分析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防水运动肌贴行业产业链简介</w:t>
      </w:r>
      <w:r>
        <w:rPr>
          <w:rFonts w:hint="eastAsia"/>
        </w:rPr>
        <w:br/>
      </w:r>
      <w:r>
        <w:rPr>
          <w:rFonts w:hint="eastAsia"/>
        </w:rPr>
        <w:t>　　　　9.1.1 防水运动肌贴行业供应链分析</w:t>
      </w:r>
      <w:r>
        <w:rPr>
          <w:rFonts w:hint="eastAsia"/>
        </w:rPr>
        <w:br/>
      </w:r>
      <w:r>
        <w:rPr>
          <w:rFonts w:hint="eastAsia"/>
        </w:rPr>
        <w:t>　　　　9.1.2 防水运动肌贴主要原料及供应情况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防水运动肌贴行业采购模式</w:t>
      </w:r>
      <w:r>
        <w:rPr>
          <w:rFonts w:hint="eastAsia"/>
        </w:rPr>
        <w:br/>
      </w:r>
      <w:r>
        <w:rPr>
          <w:rFonts w:hint="eastAsia"/>
        </w:rPr>
        <w:t>　　9.3 防水运动肌贴行业生产模式</w:t>
      </w:r>
      <w:r>
        <w:rPr>
          <w:rFonts w:hint="eastAsia"/>
        </w:rPr>
        <w:br/>
      </w:r>
      <w:r>
        <w:rPr>
          <w:rFonts w:hint="eastAsia"/>
        </w:rPr>
        <w:t>　　9.4 防水运动肌贴行业销售模式及销售渠道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按产品类型细分，全球防水运动肌贴市场规模2021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按应用细分，全球防水运动肌贴市场规模（CAGR）2021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防水运动肌贴行业发展主要特点</w:t>
      </w:r>
      <w:r>
        <w:rPr>
          <w:rFonts w:hint="eastAsia"/>
        </w:rPr>
        <w:br/>
      </w:r>
      <w:r>
        <w:rPr>
          <w:rFonts w:hint="eastAsia"/>
        </w:rPr>
        <w:t>　　表 4： 防水运动肌贴行业发展有利因素分析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防水运动肌贴行业发展不利因素分析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进入防水运动肌贴行业壁垒</w:t>
      </w:r>
      <w:r>
        <w:rPr>
          <w:rFonts w:hint="eastAsia"/>
        </w:rPr>
        <w:br/>
      </w:r>
      <w:r>
        <w:rPr>
          <w:rFonts w:hint="eastAsia"/>
        </w:rPr>
        <w:t>　　表 7： 防水运动肌贴主要企业在国际市场占有率（按销量，2023-2026）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2025年防水运动肌贴主要企业在国际市场排名（按销量）&amp;（千平方米）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全球市场主要企业防水运动肌贴销量（2023-2026）&amp;（千平方米）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防水运动肌贴主要企业在国际市场占有率（按收入，2023-2026）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2025年防水运动肌贴主要企业在国际市场排名（按收入）&amp;（万元）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全球市场主要企业防水运动肌贴销售收入（2023-2026）&amp;（万元）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全球市场主要企业防水运动肌贴销售价格（2023-2026）&amp;（US$/Sqm）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防水运动肌贴主要企业在中国市场占有率（按销量，2023-2026）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2025年防水运动肌贴主要企业在中国市场排名（按销量）&amp;（千平方米）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中国市场主要企业防水运动肌贴销量（2023-2026）&amp;（千平方米）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防水运动肌贴主要企业在中国市场占有率（按收入，2023-2026）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2025年防水运动肌贴主要企业在中国市场排名（按收入）&amp;（万元）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中国市场主要企业防水运动肌贴销售收入（2023-2026）&amp;（万元）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全球主要厂商防水运动肌贴总部及产地分布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全球主要厂商成立时间及防水运动肌贴商业化日期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全球主要厂商防水运动肌贴产品类型及应用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2025年全球防水运动肌贴主要厂商市场地位（第一梯队、第二梯队和第三梯队）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全球防水运动肌贴市场投资、并购等现状分析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全球主要地区防水运动肌贴产量增速（CAGR）：（2021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全球主要地区防水运动肌贴产量（2021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全球主要地区防水运动肌贴产量（2021-2026）&amp;（千平方米）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全球主要地区防水运动肌贴产量（2027-2032）&amp;（千平方米）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全球主要地区防水运动肌贴产量市场份额（2021-2026）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全球主要地区防水运动肌贴产量市场份额（2027-2032）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中国市场防水运动肌贴产量、销量、进出口（2021-2026）&amp;（千平方米）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中国市场防水运动肌贴产量、销量、进出口预测（2027-2032）&amp;（千平方米）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全球主要地区防水运动肌贴销售收入增速：（2021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全球主要地区防水运动肌贴销售收入（2021-2026）&amp;（万元）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全球主要地区防水运动肌贴销售收入市场份额（2021-2026）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全球主要地区防水运动肌贴收入（2027-2032）&amp;（万元）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全球主要地区防水运动肌贴收入市场份额（2027-2032）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全球主要地区防水运动肌贴销量（千平方米）：2021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全球主要地区防水运动肌贴销量（2027-2032）&amp;（千平方米）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全球主要地区防水运动肌贴销量份额（2027-2032）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全球不同产品类型防水运动肌贴收入（2021-2026）&amp;（万元）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全球不同产品类型防水运动肌贴收入市场份额（2021-2026）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全球不同产品类型防水运动肌贴收入预测（2027-2032）&amp;（万元）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全球不同产品类型防水运动肌贴收入市场份额预测（2027-2032）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中国不同产品类型防水运动肌贴收入（2021-2026）&amp;（万元）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中国不同产品类型防水运动肌贴收入市场份额（2021-2026）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中国不同产品类型防水运动肌贴收入预测（2027-2032）&amp;（万元）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中国不同产品类型防水运动肌贴收入市场份额预测（2027-2032）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全球不同应用防水运动肌贴销量市场份额（2021-2026）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全球不同应用防水运动肌贴收入（2021-2026）&amp;（万元）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全球不同应用防水运动肌贴收入市场份额（2021-2026）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全球不同应用防水运动肌贴收入预测（2027-2032）&amp;（万元）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全球不同应用防水运动肌贴收入市场份额预测（2027-2032）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中国不同应用防水运动肌贴销量市场份额（2021-2026）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中国不同应用防水运动肌贴收入（2021-2026）&amp;（万元）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中国不同应用防水运动肌贴收入市场份额（2021-2026）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中国不同应用防水运动肌贴收入预测（2027-2032）&amp;（万元）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中国不同应用防水运动肌贴收入市场份额预测（2027-2032）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防水运动肌贴行业发展趋势</w:t>
      </w:r>
      <w:r>
        <w:rPr>
          <w:rFonts w:hint="eastAsia"/>
        </w:rPr>
        <w:br/>
      </w:r>
      <w:r>
        <w:rPr>
          <w:rFonts w:hint="eastAsia"/>
        </w:rPr>
        <w:t>　　表 176： 防水运动肌贴行业主要驱动因素</w:t>
      </w:r>
      <w:r>
        <w:rPr>
          <w:rFonts w:hint="eastAsia"/>
        </w:rPr>
        <w:br/>
      </w:r>
      <w:r>
        <w:rPr>
          <w:rFonts w:hint="eastAsia"/>
        </w:rPr>
        <w:t>　　表 177： 防水运动肌贴行业供应链分析</w:t>
      </w:r>
      <w:r>
        <w:rPr>
          <w:rFonts w:hint="eastAsia"/>
        </w:rPr>
        <w:br/>
      </w:r>
      <w:r>
        <w:rPr>
          <w:rFonts w:hint="eastAsia"/>
        </w:rPr>
        <w:t>　　表 178： 防水运动肌贴上游原料供应商</w:t>
      </w:r>
      <w:r>
        <w:rPr>
          <w:rFonts w:hint="eastAsia"/>
        </w:rPr>
        <w:br/>
      </w:r>
      <w:r>
        <w:rPr>
          <w:rFonts w:hint="eastAsia"/>
        </w:rPr>
        <w:t>　　表 179： 防水运动肌贴主要地区不同应用客户分析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防水运动肌贴典型经销商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防水运动肌贴产品图片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全球不同产品类型防水运动肌贴销售额2021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全球不同产品类型防水运动肌贴市场份额2025 &amp; 2032</w:t>
      </w:r>
      <w:r>
        <w:rPr>
          <w:rFonts w:hint="eastAsia"/>
        </w:rPr>
        <w:br/>
      </w:r>
      <w:r>
        <w:rPr>
          <w:rFonts w:hint="eastAsia"/>
        </w:rPr>
        <w:t>　　图 4： 卷贴产品图片</w:t>
      </w:r>
      <w:r>
        <w:rPr>
          <w:rFonts w:hint="eastAsia"/>
        </w:rPr>
        <w:br/>
      </w:r>
      <w:r>
        <w:rPr>
          <w:rFonts w:hint="eastAsia"/>
        </w:rPr>
        <w:t>　　图 5： 预切贴产品图片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全球不同应用防水运动肌贴市场份额2025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2025年全球前五大生产商防水运动肌贴市场份额</w:t>
      </w:r>
      <w:r>
        <w:rPr>
          <w:rFonts w:hint="eastAsia"/>
        </w:rPr>
        <w:br/>
      </w:r>
      <w:r>
        <w:rPr>
          <w:rFonts w:hint="eastAsia"/>
        </w:rPr>
        <w:t>　　图 12： 2025年全球防水运动肌贴第一梯队、第二梯队和第三梯队厂商及市场份额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全球防水运动肌贴产能、产量、产能利用率及发展趋势（2021-2032）&amp;（千平方米）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全球防水运动肌贴产量、需求量及发展趋势（2021-2032）&amp;（千平方米）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全球主要地区防水运动肌贴产量市场份额（2021-2032）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中国防水运动肌贴产能、产量、产能利用率及发展趋势（2021-2032）&amp;（千平方米）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中国防水运动肌贴产量、市场需求量及发展趋势（2021-2032）&amp;（千平方米）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全球防水运动肌贴市场销售额及增长率：（2021-2032）&amp;（万元）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全球市场防水运动肌贴市场规模：2021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全球市场防水运动肌贴价格趋势（2021-2032）&amp;（US$/Sqm）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全球主要地区防水运动肌贴销售收入（2021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全球主要地区防水运动肌贴销售收入市场份额（2021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全球不同产品类型防水运动肌贴价格走势（2021-2032）&amp;（US$/Sqm）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全球不同应用防水运动肌贴价格走势（2021-2032）&amp;（US$/Sqm）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42： 防水运动肌贴中国企业SWOT分析</w:t>
      </w:r>
      <w:r>
        <w:rPr>
          <w:rFonts w:hint="eastAsia"/>
        </w:rPr>
        <w:br/>
      </w:r>
      <w:r>
        <w:rPr>
          <w:rFonts w:hint="eastAsia"/>
        </w:rPr>
        <w:t>　　图 43： 防水运动肌贴产业链</w:t>
      </w:r>
      <w:r>
        <w:rPr>
          <w:rFonts w:hint="eastAsia"/>
        </w:rPr>
        <w:br/>
      </w:r>
      <w:r>
        <w:rPr>
          <w:rFonts w:hint="eastAsia"/>
        </w:rPr>
        <w:t>　　图 44： 防水运动肌贴行业采购模式分析</w:t>
      </w:r>
      <w:r>
        <w:rPr>
          <w:rFonts w:hint="eastAsia"/>
        </w:rPr>
        <w:br/>
      </w:r>
      <w:r>
        <w:rPr>
          <w:rFonts w:hint="eastAsia"/>
        </w:rPr>
        <w:t>　　图 45： 防水运动肌贴行业生产模式</w:t>
      </w:r>
      <w:r>
        <w:rPr>
          <w:rFonts w:hint="eastAsia"/>
        </w:rPr>
        <w:br/>
      </w:r>
      <w:r>
        <w:rPr>
          <w:rFonts w:hint="eastAsia"/>
        </w:rPr>
        <w:t>　　图 46： 防水运动肌贴行业销售模式分析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fe1b46d34822" w:history="1">
        <w:r>
          <w:rPr>
            <w:rStyle w:val="Hyperlink"/>
          </w:rPr>
          <w:t>2026-2032年全球与中国防水运动肌贴行业发展研究及市场前景预测报告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fe1b46d34822" w:history="1">
        <w:r>
          <w:rPr>
            <w:rStyle w:val="Hyperlink"/>
          </w:rPr>
          <w:t>https://www.20087.com/1/76/FangShuiYunDongJiTieDeFaZhanQianJing.html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热点：防水敷贴、运动肌贴怎样用、医用防水贴真的防水吗、运动肌贴哪个牌子好、运动肌贴、肌贴和运动绷带有什么区别、医用透明防水敷贴、运动肌贴怎么贴、医用防水贴怎么用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df0dd3554965" w:history="1">
      <w:r>
        <w:rPr>
          <w:rStyle w:val="Hyperlink"/>
        </w:rPr>
        <w:t>2026-2032年全球与中国防水运动肌贴行业发展研究及市场前景预测报告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ShuiYunDongJiTieDeFaZhanQianJing.html" TargetMode="External" Id="Rca79fe1b46d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ShuiYunDongJiTieDeFaZhanQianJing.html" TargetMode="External" Id="R11b8df0dd355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2026-02-05T01:56:19Z</dcterms:created>
  <dcterms:modified xsi:type="dcterms:W3CDTF">2026-02-05T02:56:19Z</dcterms:modified>
  <dc:subject>2026-2032年全球与中国防水运动肌贴行业发展研究及市场前景预测报告</dc:subject>
  <dc:title>2026-2032年全球与中国防水运动肌贴行业发展研究及市场前景预测报告</dc:title>
  <cp:keywords>2026-2032年全球与中国防水运动肌贴行业发展研究及市场前景预测报告</cp:keywords>
  <dc:description>2026-2032年全球与中国防水运动肌贴行业发展研究及市场前景预测报告</dc:description>
</cp:coreProperties>
</file>