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6a4ccfa8194779" w:history="1">
              <w:r>
                <w:rPr>
                  <w:rStyle w:val="Hyperlink"/>
                </w:rPr>
                <w:t>2026-2032年全球与中国超低温速冻设备行业市场调研及前景趋势预测报告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6a4ccfa8194779" w:history="1">
              <w:r>
                <w:rPr>
                  <w:rStyle w:val="Hyperlink"/>
                </w:rPr>
                <w:t>2026-2032年全球与中国超低温速冻设备行业市场调研及前景趋势预测报告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6a4ccfa8194779" w:history="1">
                <w:r>
                  <w:rPr>
                    <w:rStyle w:val="Hyperlink"/>
                  </w:rPr>
                  <w:t>https://www.20087.com/2/66/ChaoDiWenSuDongSheBeiHangYeQianJingQuShi.html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低温速冻设备是一种利用液氮或机械制冷技术，在极短时间内将物料核心温度降至-60℃甚至-196℃的先进冷链装备。超低温速冻设备通过极速冻结技术，使物料内部的水分迅速形成微小且均匀的冰晶，从而最大程度地保持细胞结构的完整性。目前，超低温速冻设备广泛应用于海鲜水产、果蔬加工、肉制品保鲜以及生物医药等领域，有效解决了传统冷冻方式导致的汁液流失、口感劣化及营养流失等行业痛点。现代超低温速冻设备在温度精准控制、制冷效率及自动化程度上取得了显著突破，能够根据物料特性动态调节冻结曲线。同时，设备在结构设计上更加注重节能环保与操作便捷性，通过优化气流组织与保温性能，大幅降低了运行能耗，成为食品加工企业提升产品品质与市场竞争力的核心支撑。</w:t>
      </w:r>
      <w:r>
        <w:rPr>
          <w:rFonts w:hint="eastAsia"/>
        </w:rPr>
        <w:br/>
      </w:r>
      <w:r>
        <w:rPr>
          <w:rFonts w:hint="eastAsia"/>
        </w:rPr>
        <w:t>　　未来，超低温速冻设备将朝着更精准、更智能、更绿色的方向演进。市场调研网认为，在技术层面，物联网与人工智能技术的深度融合，将使设备具备预测性维护、远程监控及工艺参数自适应调整能力，实现从单机运行向智慧冷链系统的跨越。针对特定高附加值食材（如高端刺身、珍稀果蔬）的定制化速冻工艺将成为主流，以满足消费者对极致新鲜度的追求。在工业制造与新材料改性领域，超低温深冷技术的应用边界将进一步拓宽。此外，随着全球双碳目标的推进，采用天然环保制冷剂、提升能源利用效率将成为设备研发的硬性指标。超低温速冻设备将在保障食品安全、赋能产业升级以及推动冷链物流高质量发展中发挥更为关键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6a4ccfa8194779" w:history="1">
        <w:r>
          <w:rPr>
            <w:rStyle w:val="Hyperlink"/>
          </w:rPr>
          <w:t>2026-2032年全球与中国超低温速冻设备行业市场调研及前景趋势预测报告</w:t>
        </w:r>
      </w:hyperlink>
      <w:r>
        <w:rPr>
          <w:rFonts w:hint="eastAsia"/>
        </w:rPr>
        <w:t>》，2025年超低温速冻设备行业市场规模达 亿元，预计2032年市场规模将达 亿元，期间年均复合增长率（CAGR）达 %。报告系统研究了超低温速冻设备行业，内容涵盖超低温速冻设备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中国超低温速冻设备概述</w:t>
      </w:r>
      <w:r>
        <w:rPr>
          <w:rFonts w:hint="eastAsia"/>
        </w:rPr>
        <w:br/>
      </w:r>
      <w:r>
        <w:rPr>
          <w:rFonts w:hint="eastAsia"/>
        </w:rPr>
        <w:t>　　第一节 超低温速冻设备行业定义</w:t>
      </w:r>
      <w:r>
        <w:rPr>
          <w:rFonts w:hint="eastAsia"/>
        </w:rPr>
        <w:br/>
      </w:r>
      <w:r>
        <w:rPr>
          <w:rFonts w:hint="eastAsia"/>
        </w:rPr>
        <w:t>　　第二节 超低温速冻设备行业发展特性</w:t>
      </w:r>
      <w:r>
        <w:rPr>
          <w:rFonts w:hint="eastAsia"/>
        </w:rPr>
        <w:br/>
      </w:r>
      <w:r>
        <w:rPr>
          <w:rFonts w:hint="eastAsia"/>
        </w:rPr>
        <w:t>　　第三节 超低温速冻设备产业链分析</w:t>
      </w:r>
      <w:r>
        <w:rPr>
          <w:rFonts w:hint="eastAsia"/>
        </w:rPr>
        <w:br/>
      </w:r>
      <w:r>
        <w:rPr>
          <w:rFonts w:hint="eastAsia"/>
        </w:rPr>
        <w:t>　　第四节 超低温速冻设备行业生命周期分析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中国超低温速冻设备行业发展环境分析</w:t>
      </w:r>
      <w:r>
        <w:rPr>
          <w:rFonts w:hint="eastAsia"/>
        </w:rPr>
        <w:br/>
      </w:r>
      <w:r>
        <w:rPr>
          <w:rFonts w:hint="eastAsia"/>
        </w:rPr>
        <w:t>　　第一节 超低温速冻设备行业经济环境分析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超低温速冻设备行业相关政策、标准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超低温速冻设备行业相关发展规划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2025-2026年超低温速冻设备行业技术发展现状及趋势分析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超低温速冻设备行业技术发展现状分析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国内外超低温速冻设备行业技术差异与原因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超低温速冻设备行业技术发展方向、趋势预测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提升超低温速冻设备行业技术能力策略建议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全球主要超低温速冻设备市场发展概况</w:t>
      </w:r>
      <w:r>
        <w:rPr>
          <w:rFonts w:hint="eastAsia"/>
        </w:rPr>
        <w:br/>
      </w:r>
      <w:r>
        <w:rPr>
          <w:rFonts w:hint="eastAsia"/>
        </w:rPr>
        <w:t>　　第一节 全球超低温速冻设备市场发展分析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欧洲地区主要国家超低温速冻设备市场概况</w:t>
      </w:r>
      <w:r>
        <w:rPr>
          <w:rFonts w:hint="eastAsia"/>
        </w:rPr>
        <w:br/>
      </w:r>
      <w:r>
        <w:rPr>
          <w:rFonts w:hint="eastAsia"/>
        </w:rPr>
        <w:t>　　第三节 北美地区超低温速冻设备市场概况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亚洲地区主要国家超低温速冻设备市场概况</w:t>
      </w:r>
      <w:r>
        <w:rPr>
          <w:rFonts w:hint="eastAsia"/>
        </w:rPr>
        <w:br/>
      </w:r>
      <w:r>
        <w:rPr>
          <w:rFonts w:hint="eastAsia"/>
        </w:rPr>
        <w:t>　　第五节 全球超低温速冻设备市场发展预测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中国超低温速冻设备发展现状</w:t>
      </w:r>
      <w:r>
        <w:rPr>
          <w:rFonts w:hint="eastAsia"/>
        </w:rPr>
        <w:br/>
      </w:r>
      <w:r>
        <w:rPr>
          <w:rFonts w:hint="eastAsia"/>
        </w:rPr>
        <w:t>　　第一节 中国超低温速冻设备市场现状分析</w:t>
      </w:r>
      <w:r>
        <w:rPr>
          <w:rFonts w:hint="eastAsia"/>
        </w:rPr>
        <w:br/>
      </w:r>
      <w:r>
        <w:rPr>
          <w:rFonts w:hint="eastAsia"/>
        </w:rPr>
        <w:t>　　第二节 中国超低温速冻设备行业产量情况分析及预测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一、超低温速冻设备总体产能规模</w:t>
      </w:r>
      <w:r>
        <w:rPr>
          <w:rFonts w:hint="eastAsia"/>
        </w:rPr>
        <w:br/>
      </w:r>
      <w:r>
        <w:rPr>
          <w:rFonts w:hint="eastAsia"/>
        </w:rPr>
        <w:t>　　　　二、超低温速冻设备生产区域分布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三、2020-2025年中国超低温速冻设备行业产量统计分析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四、2026-2032年中国超低温速冻设备行业产量预测分析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中国超低温速冻设备市场需求分析及预测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一、中国超低温速冻设备市场需求特点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二、2020-2025年中国超低温速冻设备市场需求量统计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三、2026-2032年中国超低温速冻设备市场需求量预测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中国超低温速冻设备价格趋势分析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一、2020-2025年中国超低温速冻设备市场价格趋势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二、2026-2032年中国超低温速冻设备市场价格走势预测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超低温速冻设备市场特性分析</w:t>
      </w:r>
      <w:r>
        <w:rPr>
          <w:rFonts w:hint="eastAsia"/>
        </w:rPr>
        <w:br/>
      </w:r>
      <w:r>
        <w:rPr>
          <w:rFonts w:hint="eastAsia"/>
        </w:rPr>
        <w:t>　　第一节 超低温速冻设备行业集中度分析</w:t>
      </w:r>
      <w:r>
        <w:rPr>
          <w:rFonts w:hint="eastAsia"/>
        </w:rPr>
        <w:br/>
      </w:r>
      <w:r>
        <w:rPr>
          <w:rFonts w:hint="eastAsia"/>
        </w:rPr>
        <w:t>　　第二节 超低温速冻设备行业SWOT分析</w:t>
      </w:r>
      <w:r>
        <w:rPr>
          <w:rFonts w:hint="eastAsia"/>
        </w:rPr>
        <w:br/>
      </w:r>
      <w:r>
        <w:rPr>
          <w:rFonts w:hint="eastAsia"/>
        </w:rPr>
        <w:t>　　　　一、超低温速冻设备行业优势</w:t>
      </w:r>
      <w:r>
        <w:rPr>
          <w:rFonts w:hint="eastAsia"/>
        </w:rPr>
        <w:br/>
      </w:r>
      <w:r>
        <w:rPr>
          <w:rFonts w:hint="eastAsia"/>
        </w:rPr>
        <w:t>　　　　二、超低温速冻设备行业劣势</w:t>
      </w:r>
      <w:r>
        <w:rPr>
          <w:rFonts w:hint="eastAsia"/>
        </w:rPr>
        <w:br/>
      </w:r>
      <w:r>
        <w:rPr>
          <w:rFonts w:hint="eastAsia"/>
        </w:rPr>
        <w:t>　　　　三、超低温速冻设备行业机会</w:t>
      </w:r>
      <w:r>
        <w:rPr>
          <w:rFonts w:hint="eastAsia"/>
        </w:rPr>
        <w:br/>
      </w:r>
      <w:r>
        <w:rPr>
          <w:rFonts w:hint="eastAsia"/>
        </w:rPr>
        <w:t>　　　　四、超低温速冻设备行业风险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2020-2025年超低温速冻设备行业经济运行状况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2020-2025年中国超低温速冻设备行业盈利能力分析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2020-2025年中国超低温速冻设备行业发展能力分析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2020-2025年超低温速冻设备行业偿债能力分析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2020-2025年超低温速冻设备制造企业数量分析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超低温速冻设备行业上、下游市场分析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超低温速冻设备行业上游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超低温速冻设备行业下游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中国超低温速冻设备行业重点地区发展分析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超低温速冻设备行业重点区域市场结构调研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**地区超低温速冻设备市场发展分析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**地区超低温速冻设备市场发展分析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**地区超低温速冻设备市场发展分析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**地区超低温速冻设备市场发展分析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**地区超低温速冻设备市场发展分析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2020-2025年中国超低温速冻设备进出口分析</w:t>
      </w:r>
      <w:r>
        <w:rPr>
          <w:rFonts w:hint="eastAsia"/>
        </w:rPr>
        <w:br/>
      </w:r>
      <w:r>
        <w:rPr>
          <w:rFonts w:hint="eastAsia"/>
        </w:rPr>
        <w:t>　　第一节 超低温速冻设备进口情况分析</w:t>
      </w:r>
      <w:r>
        <w:rPr>
          <w:rFonts w:hint="eastAsia"/>
        </w:rPr>
        <w:br/>
      </w:r>
      <w:r>
        <w:rPr>
          <w:rFonts w:hint="eastAsia"/>
        </w:rPr>
        <w:t>　　第二节 超低温速冻设备出口情况分析</w:t>
      </w:r>
      <w:r>
        <w:rPr>
          <w:rFonts w:hint="eastAsia"/>
        </w:rPr>
        <w:br/>
      </w:r>
      <w:r>
        <w:rPr>
          <w:rFonts w:hint="eastAsia"/>
        </w:rPr>
        <w:t>　　第三节 影响超低温速冻设备进出口因素分析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超低温速冻设备行业重点企业竞争力分析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三、企业超低温速冻设备经营状况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三、企业超低温速冻设备经营状况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三、企业超低温速冻设备经营状况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三、企业超低温速冻设备经营状况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三、企业超低温速冻设备经营状况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三、企业超低温速冻设备经营状况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超低温速冻设备行业企业经营策略研究分析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超低温速冻设备企业多样化经营策略分析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一、超低温速冻设备企业多样化经营情况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二、现行超低温速冻设备行业多样化经营的方向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大型超低温速冻设备企业集团未来发展策略分析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对中小超低温速冻设备企业生产经营的建议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超低温速冻设备行业投资风险预警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影响超低温速冻设备行业发展的主要因素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一、2026影响超低温速冻设备行业运行的有利因素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二、2026影响超低温速冻设备行业运行的稳定因素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三、2026影响超低温速冻设备行业运行的不利因素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四、2026我国超低温速冻设备行业发展面临的挑战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五、2026我国超低温速冻设备行业发展面临的机遇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超低温速冻设备行业投资风险预警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一、超低温速冻设备行业市场风险预测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二、超低温速冻设备行业政策风险预测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三、超低温速冻设备行业经营风险预测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四、超低温速冻设备行业技术风险预测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五、超低温速冻设备行业竞争风险预测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六、超低温速冻设备行业其他风险预测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超低温速冻设备投资建议</w:t>
      </w:r>
      <w:r>
        <w:rPr>
          <w:rFonts w:hint="eastAsia"/>
        </w:rPr>
        <w:br/>
      </w:r>
      <w:r>
        <w:rPr>
          <w:rFonts w:hint="eastAsia"/>
        </w:rPr>
        <w:t>　　第一节 2026年超低温速冻设备市场前景分析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2026年超低温速冻设备发展趋势预测</w:t>
      </w:r>
      <w:r>
        <w:rPr>
          <w:rFonts w:hint="eastAsia"/>
        </w:rPr>
        <w:br/>
      </w:r>
      <w:r>
        <w:rPr>
          <w:rFonts w:hint="eastAsia"/>
        </w:rPr>
        <w:t>　　第三节 超低温速冻设备行业投资进入壁垒分析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[⋅中⋅智⋅林]研究结论及投资建议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超低温速冻设备行业历程</w:t>
      </w:r>
      <w:r>
        <w:rPr>
          <w:rFonts w:hint="eastAsia"/>
        </w:rPr>
        <w:br/>
      </w:r>
      <w:r>
        <w:rPr>
          <w:rFonts w:hint="eastAsia"/>
        </w:rPr>
        <w:t>　　图表 超低温速冻设备行业生命周期</w:t>
      </w:r>
      <w:r>
        <w:rPr>
          <w:rFonts w:hint="eastAsia"/>
        </w:rPr>
        <w:br/>
      </w:r>
      <w:r>
        <w:rPr>
          <w:rFonts w:hint="eastAsia"/>
        </w:rPr>
        <w:t>　　图表 超低温速冻设备行业产业链分析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2020-2025年超低温速冻设备行业市场容量分析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2025年中国超低温速冻设备行业需求领域分布格局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2025年中国超低温速冻设备进口国家及地区分析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2025年中国超低温速冻设备出口国家及地区分析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2020-2025年中国超低温速冻设备行业企业平均规模情况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**地区超低温速冻设备市场规模及增长情况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**地区超低温速冻设备行业市场需求情况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**地区超低温速冻设备市场规模及增长情况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**地区超低温速冻设备行业市场需求情况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**地区超低温速冻设备市场规模及增长情况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**地区超低温速冻设备行业市场需求情况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**地区超低温速冻设备市场规模及增长情况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**地区超低温速冻设备行业市场需求情况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超低温速冻设备重点企业（三）成长能力情况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2026-2032年中国超低温速冻设备行业产能预测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2026-2032年中国超低温速冻设备行业产量预测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2026-2032年中国超低温速冻设备市场需求量预测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2026-2032年中国超低温速冻设备行业供需平衡预测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2026-2032年中国超低温速冻设备市场容量预测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2026-2032年中国超低温速冻设备市场规模预测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2026-2032年中国超低温速冻设备市场前景分析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2026-2032年中国超低温速冻设备发展趋势预测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6a4ccfa8194779" w:history="1">
        <w:r>
          <w:rPr>
            <w:rStyle w:val="Hyperlink"/>
          </w:rPr>
          <w:t>2026-2032年全球与中国超低温速冻设备行业市场调研及前景趋势预测报告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6a4ccfa8194779" w:history="1">
        <w:r>
          <w:rPr>
            <w:rStyle w:val="Hyperlink"/>
          </w:rPr>
          <w:t>https://www.20087.com/2/66/ChaoDiWenSuDongSheBeiHangYeQianJingQuShi.html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热点：小型冷冻干燥机、超低温速冻机、超低温试验箱、超低温冷冻设备公司、超低温冷冻技术、低温速冻技术、超低温速冻液机、超低温冷冻的优劣、超低温速冻冰柜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42529a1f8d4b36" w:history="1">
      <w:r>
        <w:rPr>
          <w:rStyle w:val="Hyperlink"/>
        </w:rPr>
        <w:t>2026-2032年全球与中国超低温速冻设备行业市场调研及前景趋势预测报告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ChaoDiWenSuDongSheBeiHangYeQianJingQuShi.html" TargetMode="External" Id="Rdf6a4ccfa81947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ChaoDiWenSuDongSheBeiHangYeQianJingQuShi.html" TargetMode="External" Id="Rfe42529a1f8d4b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2026-11-06T06:17:53Z</dcterms:created>
  <dcterms:modified xsi:type="dcterms:W3CDTF">2026-11-06T07:17:53Z</dcterms:modified>
  <dc:subject>2026-2032年全球与中国超低温速冻设备行业市场调研及前景趋势预测报告</dc:subject>
  <dc:title>2026-2032年全球与中国超低温速冻设备行业市场调研及前景趋势预测报告</dc:title>
  <cp:keywords>2026-2032年全球与中国超低温速冻设备行业市场调研及前景趋势预测报告</cp:keywords>
  <dc:description>2026-2032年全球与中国超低温速冻设备行业市场调研及前景趋势预测报告</dc:description>
</cp:coreProperties>
</file>