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194a1e4d346b0" w:history="1">
              <w:r>
                <w:rPr>
                  <w:rStyle w:val="Hyperlink"/>
                </w:rPr>
                <w:t>全球与中国不锈钢柜行业分析及发展前景预测报告（2026-2031年）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194a1e4d346b0" w:history="1">
              <w:r>
                <w:rPr>
                  <w:rStyle w:val="Hyperlink"/>
                </w:rPr>
                <w:t>全球与中国不锈钢柜行业分析及发展前景预测报告（2026-2031年）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194a1e4d346b0" w:history="1">
                <w:r>
                  <w:rPr>
                    <w:rStyle w:val="Hyperlink"/>
                  </w:rPr>
                  <w:t>https://www.20087.com/2/26/BuXiuGangJuFaZhanQianJingFenXi.html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柜当前广泛应用于医疗、实验室、食品加工、制药及高端家居等领域，具有优异的耐腐蚀性、易清洁性及长期结构稳定性。在医疗与洁净室环境中，304或316L医用级不锈钢柜配备抗菌涂层、密封门条及防潮结构，满足GMP与生物安全规范；在商业厨房，则强调防火、防油污与模块化组合能力。制造工艺上，激光切割、无缝焊接与电解抛光技术保障了表面完整性与卫生等级。然而，同质化竞争激烈，多数厂商聚焦于基础功能，缺乏在人机交互、智能存储或空间优化方面的创新。同时，原材料价格波动对成本控制构成持续压力，促使部分企业探索再生不锈钢应用以提升可持续性。</w:t>
      </w:r>
      <w:r>
        <w:rPr>
          <w:rFonts w:hint="eastAsia"/>
        </w:rPr>
        <w:br/>
      </w:r>
      <w:r>
        <w:rPr>
          <w:rFonts w:hint="eastAsia"/>
        </w:rPr>
        <w:t>　　未来，不锈钢柜将向智能化、场景定制化与循环经济模式转型。集成物联网传感器的智能不锈钢柜可实现温湿度监控、物品存取记录及自动补货提醒，在医院药房或实验室试剂管理中提升运营效率。在设计层面，模块化快装结构与可变内部布局将增强空间适应性，满足小型化、移动化办公或应急医疗单元的需求。材料方面，含铜抗菌不锈钢、自清洁纳米涂层及低碳冶炼工艺的应用将强化产品附加值。此外，全生命周期服务模式兴起，包括回收翻新、部件更换与以租代售等，推动不锈钢柜从“一次性销售”转向“持续服务”。长远看，不锈钢柜将超越传统储物功能，成为专业场景中的智能环境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194a1e4d346b0" w:history="1">
        <w:r>
          <w:rPr>
            <w:rStyle w:val="Hyperlink"/>
          </w:rPr>
          <w:t>全球与中国不锈钢柜行业分析及发展前景预测报告（2026-2031年）</w:t>
        </w:r>
      </w:hyperlink>
      <w:r>
        <w:rPr>
          <w:rFonts w:hint="eastAsia"/>
        </w:rPr>
        <w:t>》系统分析了全球及我国不锈钢柜行业的市场规模、市场需求及价格动态，深入探讨了不锈钢柜产业链结构与发展特点。报告对不锈钢柜细分市场进行了详细剖析，基于科学数据预测了市场前景及未来发展趋势，同时聚焦不锈钢柜重点企业，评估了品牌影响力、市场竞争力及行业集中度变化。通过专业分析与客观洞察，报告为投资者、产业链相关企业及政府决策部门提供了重要参考，是把握不锈钢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1.3.2 201</w:t>
      </w:r>
      <w:r>
        <w:rPr>
          <w:rFonts w:hint="eastAsia"/>
        </w:rPr>
        <w:br/>
      </w:r>
      <w:r>
        <w:rPr>
          <w:rFonts w:hint="eastAsia"/>
        </w:rPr>
        <w:t>　　　　1.3.3 304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不锈钢柜行业发展总体概况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不锈钢柜行业发展主要特点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不锈钢柜有利因素</w:t>
      </w:r>
      <w:r>
        <w:rPr>
          <w:rFonts w:hint="eastAsia"/>
        </w:rPr>
        <w:br/>
      </w:r>
      <w:r>
        <w:rPr>
          <w:rFonts w:hint="eastAsia"/>
        </w:rPr>
        <w:t>　　　　1.5.3 .2 不锈钢柜不利因素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2024年不锈钢柜主要企业在国际市场排名（按销量）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全球市场，近三年不锈钢柜主要企业占有率及排名（按收入）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2024年不锈钢柜主要企业在国际市场排名（按收入）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全球市场主要企业不锈钢柜销售价格（2022-2025）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中国市场，近三年不锈钢柜主要企业占有率及排名（按销量）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2024年不锈钢柜主要企业在中国市场排名（按销量）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中国市场，近三年不锈钢柜主要企业占有率及排名（按收入）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2024年不锈钢柜主要企业在中国市场排名（按收入）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全球主要厂商不锈钢柜总部及产地分布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全球主要厂商成立时间及不锈钢柜商业化日期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全球主要厂商不锈钢柜产品类型及应用</w:t>
      </w:r>
      <w:r>
        <w:rPr>
          <w:rFonts w:hint="eastAsia"/>
        </w:rPr>
        <w:br/>
      </w:r>
      <w:r>
        <w:rPr>
          <w:rFonts w:hint="eastAsia"/>
        </w:rPr>
        <w:t>　　2.9 不锈钢柜行业集中度、竞争程度分析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全球不锈钢柜总体规模分析</w:t>
      </w:r>
      <w:r>
        <w:rPr>
          <w:rFonts w:hint="eastAsia"/>
        </w:rPr>
        <w:br/>
      </w:r>
      <w:r>
        <w:rPr>
          <w:rFonts w:hint="eastAsia"/>
        </w:rPr>
        <w:t>　　3.1 全球不锈钢柜供需现状及预测（2020-2031）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全球不锈钢柜产能、产量、产能利用率及发展趋势（2020-2031）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全球不锈钢柜产量、需求量及发展趋势（2020-2031）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全球主要地区不锈钢柜产量及发展趋势（2020-2031）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中国不锈钢柜供需现状及预测（2020-2031）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中国不锈钢柜产能、产量、产能利用率及发展趋势（2020-2031）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中国不锈钢柜产量、市场需求量及发展趋势（2020-2031）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中国市场不锈钢柜进出口（2020-2031）</w:t>
      </w:r>
      <w:r>
        <w:rPr>
          <w:rFonts w:hint="eastAsia"/>
        </w:rPr>
        <w:br/>
      </w:r>
      <w:r>
        <w:rPr>
          <w:rFonts w:hint="eastAsia"/>
        </w:rPr>
        <w:t>　　3.4 全球不锈钢柜销量及销售额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全球市场不锈钢柜销量（2020-2031）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全球市场不锈钢柜价格趋势（2020-2031）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全球主要地区不锈钢柜销售收入及市场份额（2020-2025年）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全球主要地区不锈钢柜销量分析：2020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全球主要地区不锈钢柜销量及市场份额（2020-2025年）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北美市场不锈钢柜销量、收入及增长率（2020-2031）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欧洲市场不锈钢柜销量、收入及增长率（2020-2031）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中国市场不锈钢柜销量、收入及增长率（2020-2031）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日本市场不锈钢柜销量、收入及增长率（2020-2031）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东南亚市场不锈钢柜销量、收入及增长率（2020-2031）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印度市场不锈钢柜销量、收入及增长率（2020-2031）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不同产品类型不锈钢柜分析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中国不同产品类型不锈钢柜销量（2020-2031）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中国不同产品类型不锈钢柜收入（2020-2031）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不同应用不锈钢柜分析</w:t>
      </w:r>
      <w:r>
        <w:rPr>
          <w:rFonts w:hint="eastAsia"/>
        </w:rPr>
        <w:br/>
      </w:r>
      <w:r>
        <w:rPr>
          <w:rFonts w:hint="eastAsia"/>
        </w:rPr>
        <w:t>　　7.1 全球不同应用不锈钢柜销量（2020-2031）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全球不同应用不锈钢柜收入（2020-2031）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全球不同应用不锈钢柜价格走势（2020-2031）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中国不同应用不锈钢柜销量（2020-2031）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中国不同应用不锈钢柜收入（2020-2031）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不锈钢柜行业发展趋势</w:t>
      </w:r>
      <w:r>
        <w:rPr>
          <w:rFonts w:hint="eastAsia"/>
        </w:rPr>
        <w:br/>
      </w:r>
      <w:r>
        <w:rPr>
          <w:rFonts w:hint="eastAsia"/>
        </w:rPr>
        <w:t>　　8.2 不锈钢柜行业主要驱动因素</w:t>
      </w:r>
      <w:r>
        <w:rPr>
          <w:rFonts w:hint="eastAsia"/>
        </w:rPr>
        <w:br/>
      </w:r>
      <w:r>
        <w:rPr>
          <w:rFonts w:hint="eastAsia"/>
        </w:rPr>
        <w:t>　　8.3 不锈钢柜中国企业SWOT分析</w:t>
      </w:r>
      <w:r>
        <w:rPr>
          <w:rFonts w:hint="eastAsia"/>
        </w:rPr>
        <w:br/>
      </w:r>
      <w:r>
        <w:rPr>
          <w:rFonts w:hint="eastAsia"/>
        </w:rPr>
        <w:t>　　8.4 中国不锈钢柜行业政策环境分析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不锈钢柜行业产业链简介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不锈钢柜行业供应链分析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不锈钢柜行业采购模式</w:t>
      </w:r>
      <w:r>
        <w:rPr>
          <w:rFonts w:hint="eastAsia"/>
        </w:rPr>
        <w:br/>
      </w:r>
      <w:r>
        <w:rPr>
          <w:rFonts w:hint="eastAsia"/>
        </w:rPr>
        <w:t>　　9.3 不锈钢柜行业生产模式</w:t>
      </w:r>
      <w:r>
        <w:rPr>
          <w:rFonts w:hint="eastAsia"/>
        </w:rPr>
        <w:br/>
      </w:r>
      <w:r>
        <w:rPr>
          <w:rFonts w:hint="eastAsia"/>
        </w:rPr>
        <w:t>　　9.4 不锈钢柜行业销售模式及销售渠道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不锈钢柜行业发展主要特点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进入不锈钢柜行业壁垒</w:t>
      </w:r>
      <w:r>
        <w:rPr>
          <w:rFonts w:hint="eastAsia"/>
        </w:rPr>
        <w:br/>
      </w:r>
      <w:r>
        <w:rPr>
          <w:rFonts w:hint="eastAsia"/>
        </w:rPr>
        <w:t>　　表 7： 不锈钢柜主要企业在国际市场占有率（按销量，2022-2025）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2024年不锈钢柜主要企业在国际市场排名（按销量）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不锈钢柜主要企业在国际市场占有率（按收入，2022-2025）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2024年不锈钢柜主要企业在国际市场排名（按收入）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不锈钢柜主要企业在中国市场占有率（按销量，2022-2025）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2024年不锈钢柜主要企业在中国市场排名（按销量）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不锈钢柜主要企业在中国市场占有率（按收入，2022-2025）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2024年不锈钢柜主要企业在中国市场排名（按收入）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2024年全球不锈钢柜主要厂商市场地位（第一梯队、第二梯队和第三梯队）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全球主要地区不锈钢柜产量（2020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全球主要地区不锈钢柜产量（2020-2025）&amp;（千件）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全球主要地区不锈钢柜产量（2026-2031）&amp;（千件）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全球主要地区不锈钢柜产量市场份额（2020-2025）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全球主要地区不锈钢柜产量（2026-2031）&amp;（千件）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中国市场不锈钢柜产量、销量、进出口（2020-2025年）&amp;（千件）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中国市场不锈钢柜产量、销量、进出口预测（2026-2031）&amp;（千件）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全球主要地区不锈钢柜销售收入增速：（2020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全球主要地区不锈钢柜收入（2026-2031）&amp;（万元）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全球主要地区不锈钢柜销量（千件）：2020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全球主要地区不锈钢柜销量（2020-2025）&amp;（千件）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全球主要地区不锈钢柜销量市场份额（2020-2025）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全球主要地区不锈钢柜销量（2026-2031）&amp;（千件）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全球主要地区不锈钢柜销量份额（2026-2031）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全球不同产品类型不锈钢柜销量（2020-2025年）&amp;（千件）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全球不同产品类型不锈钢柜销量市场份额（2020-2025）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全球不同产品类型不锈钢柜销量预测（2026-2031）&amp;（千件）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全球市场不同产品类型不锈钢柜销量市场份额预测（2026-2031）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全球不同产品类型不锈钢柜收入（2020-2025年）&amp;（万元）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全球不同产品类型不锈钢柜收入市场份额（2020-2025）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全球不同产品类型不锈钢柜收入预测（2026-2031）&amp;（万元）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全球不同产品类型不锈钢柜收入市场份额预测（2026-2031）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中国不同产品类型不锈钢柜销量预测（2026-2031）&amp;（千件）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全球市场不同产品类型不锈钢柜销量市场份额预测（2026-2031）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中国不同产品类型不锈钢柜销量（2020-2025年）&amp;（千件）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中国不同产品类型不锈钢柜销量市场份额（2020-2025）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中国不同产品类型不锈钢柜收入（2020-2025年）&amp;（万元）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中国不同产品类型不锈钢柜收入市场份额（2020-2025）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中国不同产品类型不锈钢柜收入预测（2026-2031）&amp;（万元）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中国不同产品类型不锈钢柜收入市场份额预测（2026-2031）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全球不同应用不锈钢柜销量（2020-2025年）&amp;（千件）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全球不同应用不锈钢柜销量市场份额（2020-2025）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全球不同应用不锈钢柜销量预测（2026-2031）&amp;（千件）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全球市场不同应用不锈钢柜销量市场份额预测（2026-2031）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全球不同应用不锈钢柜收入（2020-2025年）&amp;（万元）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全球不同应用不锈钢柜收入市场份额（2020-2025）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全球不同应用不锈钢柜收入预测（2026-2031）&amp;（万元）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全球不同应用不锈钢柜收入市场份额预测（2026-2031）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中国不同应用不锈钢柜销量（2020-2025年）&amp;（千件）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中国不同应用不锈钢柜销量市场份额（2020-2025）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中国不同应用不锈钢柜销量预测（2026-2031）&amp;（千件）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中国市场不同应用不锈钢柜销量市场份额预测（2026-2031）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中国不同应用不锈钢柜收入（2020-2025年）&amp;（万元）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中国不同应用不锈钢柜收入市场份额（2020-2025）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中国不同应用不锈钢柜收入预测（2026-2031）&amp;（万元）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中国不同应用不锈钢柜收入市场份额预测（2026-2031）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不锈钢柜行业发展趋势</w:t>
      </w:r>
      <w:r>
        <w:rPr>
          <w:rFonts w:hint="eastAsia"/>
        </w:rPr>
        <w:br/>
      </w:r>
      <w:r>
        <w:rPr>
          <w:rFonts w:hint="eastAsia"/>
        </w:rPr>
        <w:t>　　表 121： 不锈钢柜行业主要驱动因素</w:t>
      </w:r>
      <w:r>
        <w:rPr>
          <w:rFonts w:hint="eastAsia"/>
        </w:rPr>
        <w:br/>
      </w:r>
      <w:r>
        <w:rPr>
          <w:rFonts w:hint="eastAsia"/>
        </w:rPr>
        <w:t>　　表 122： 不锈钢柜行业供应链分析</w:t>
      </w:r>
      <w:r>
        <w:rPr>
          <w:rFonts w:hint="eastAsia"/>
        </w:rPr>
        <w:br/>
      </w:r>
      <w:r>
        <w:rPr>
          <w:rFonts w:hint="eastAsia"/>
        </w:rPr>
        <w:t>　　表 123： 不锈钢柜上游原料供应商</w:t>
      </w:r>
      <w:r>
        <w:rPr>
          <w:rFonts w:hint="eastAsia"/>
        </w:rPr>
        <w:br/>
      </w:r>
      <w:r>
        <w:rPr>
          <w:rFonts w:hint="eastAsia"/>
        </w:rPr>
        <w:t>　　表 124： 不锈钢柜主要地区不同应用客户分析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不锈钢柜典型经销商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全球不同产品类型不锈钢柜市场份额2024 &amp; 2031</w:t>
      </w:r>
      <w:r>
        <w:rPr>
          <w:rFonts w:hint="eastAsia"/>
        </w:rPr>
        <w:br/>
      </w:r>
      <w:r>
        <w:rPr>
          <w:rFonts w:hint="eastAsia"/>
        </w:rPr>
        <w:t>　　图 4： 201产品图片</w:t>
      </w:r>
      <w:r>
        <w:rPr>
          <w:rFonts w:hint="eastAsia"/>
        </w:rPr>
        <w:br/>
      </w:r>
      <w:r>
        <w:rPr>
          <w:rFonts w:hint="eastAsia"/>
        </w:rPr>
        <w:t>　　图 5： 304产品图片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全球不同应用不锈钢柜市场份额2024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商业的</w:t>
      </w:r>
      <w:r>
        <w:rPr>
          <w:rFonts w:hint="eastAsia"/>
        </w:rPr>
        <w:br/>
      </w:r>
      <w:r>
        <w:rPr>
          <w:rFonts w:hint="eastAsia"/>
        </w:rPr>
        <w:t>　　图 10： 2024年全球前五大生产商不锈钢柜市场份额</w:t>
      </w:r>
      <w:r>
        <w:rPr>
          <w:rFonts w:hint="eastAsia"/>
        </w:rPr>
        <w:br/>
      </w:r>
      <w:r>
        <w:rPr>
          <w:rFonts w:hint="eastAsia"/>
        </w:rPr>
        <w:t>　　图 11： 2024年全球不锈钢柜第一梯队、第二梯队和第三梯队厂商及市场份额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全球不锈钢柜产能、产量、产能利用率及发展趋势（2020-2031）&amp;（千件）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全球不锈钢柜产量、需求量及发展趋势（2020-2031）&amp;（千件）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全球主要地区不锈钢柜产量市场份额（2020-2031）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中国不锈钢柜产能、产量、产能利用率及发展趋势（2020-2031）&amp;（千件）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中国不锈钢柜产量、市场需求量及发展趋势（2020-2031）&amp;（千件）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全球不锈钢柜市场销售额及增长率：（2020-2031）&amp;（万元）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全球市场不锈钢柜市场规模：2020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全球市场不锈钢柜销量及增长率（2020-2031）&amp;（千件）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全球市场不锈钢柜价格趋势（2020-2031）&amp;（元/件）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全球主要地区不锈钢柜销售收入（2020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全球主要地区不锈钢柜销售收入市场份额（2020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北美市场不锈钢柜销量及增长率（2020-2031）&amp;（千件）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北美市场不锈钢柜收入及增长率（2020-2031）&amp;（万元）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欧洲市场不锈钢柜销量及增长率（2020-2031）&amp;（千件）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欧洲市场不锈钢柜收入及增长率（2020-2031）&amp;（万元）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中国市场不锈钢柜销量及增长率（2020-2031）&amp;（千件）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中国市场不锈钢柜收入及增长率（2020-2031）&amp;（万元）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日本市场不锈钢柜销量及增长率（2020-2031）&amp;（千件）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日本市场不锈钢柜收入及增长率（2020-2031）&amp;（万元）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东南亚市场不锈钢柜销量及增长率（2020-2031）&amp;（千件）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东南亚市场不锈钢柜收入及增长率（2020-2031）&amp;（万元）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印度市场不锈钢柜销量及增长率（2020-2031）&amp;（千件）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印度市场不锈钢柜收入及增长率（2020-2031）&amp;（万元）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全球不同产品类型不锈钢柜价格走势（2020-2031）&amp;（元/件）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全球不同应用不锈钢柜价格走势（2020-2031）&amp;（元/件）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不锈钢柜中国企业SWOT分析</w:t>
      </w:r>
      <w:r>
        <w:rPr>
          <w:rFonts w:hint="eastAsia"/>
        </w:rPr>
        <w:br/>
      </w:r>
      <w:r>
        <w:rPr>
          <w:rFonts w:hint="eastAsia"/>
        </w:rPr>
        <w:t>　　图 38： 不锈钢柜产业链</w:t>
      </w:r>
      <w:r>
        <w:rPr>
          <w:rFonts w:hint="eastAsia"/>
        </w:rPr>
        <w:br/>
      </w:r>
      <w:r>
        <w:rPr>
          <w:rFonts w:hint="eastAsia"/>
        </w:rPr>
        <w:t>　　图 39： 不锈钢柜行业采购模式分析</w:t>
      </w:r>
      <w:r>
        <w:rPr>
          <w:rFonts w:hint="eastAsia"/>
        </w:rPr>
        <w:br/>
      </w:r>
      <w:r>
        <w:rPr>
          <w:rFonts w:hint="eastAsia"/>
        </w:rPr>
        <w:t>　　图 40： 不锈钢柜行业生产模式</w:t>
      </w:r>
      <w:r>
        <w:rPr>
          <w:rFonts w:hint="eastAsia"/>
        </w:rPr>
        <w:br/>
      </w:r>
      <w:r>
        <w:rPr>
          <w:rFonts w:hint="eastAsia"/>
        </w:rPr>
        <w:t>　　图 41： 不锈钢柜行业销售模式分析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194a1e4d346b0" w:history="1">
        <w:r>
          <w:rPr>
            <w:rStyle w:val="Hyperlink"/>
          </w:rPr>
          <w:t>全球与中国不锈钢柜行业分析及发展前景预测报告（2026-2031年）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194a1e4d346b0" w:history="1">
        <w:r>
          <w:rPr>
            <w:rStyle w:val="Hyperlink"/>
          </w:rPr>
          <w:t>https://www.20087.com/2/26/BuXiuGangJuFaZhanQianJingFenXi.html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热点：电动伸缩门价格多少一米、不锈钢柜子、铝板网多少钱一平方、不锈钢柜子储物柜、涂塑钢管、不锈钢柜子制作厂家、不锈钢柜子多少钱一平方、不锈钢柜子效果图、护栏厂家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97efc05294e13" w:history="1">
      <w:r>
        <w:rPr>
          <w:rStyle w:val="Hyperlink"/>
        </w:rPr>
        <w:t>全球与中国不锈钢柜行业分析及发展前景预测报告（2026-2031年）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BuXiuGangJuFaZhanQianJingFenXi.html" TargetMode="External" Id="Rc0b194a1e4d3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BuXiuGangJuFaZhanQianJingFenXi.html" TargetMode="External" Id="R8d097efc0529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2025-11-15T04:24:41Z</dcterms:created>
  <dcterms:modified xsi:type="dcterms:W3CDTF">2025-11-15T05:24:41Z</dcterms:modified>
  <dc:subject>全球与中国不锈钢柜行业分析及发展前景预测报告（2026-2031年）</dc:subject>
  <dc:title>全球与中国不锈钢柜行业分析及发展前景预测报告（2026-2031年）</dc:title>
  <cp:keywords>全球与中国不锈钢柜行业分析及发展前景预测报告（2026-2031年）</cp:keywords>
  <dc:description>全球与中国不锈钢柜行业分析及发展前景预测报告（2026-2031年）</dc:description>
</cp:coreProperties>
</file>