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e204bcf1a46ad" w:history="1">
              <w:r>
                <w:rPr>
                  <w:rStyle w:val="Hyperlink"/>
                </w:rPr>
                <w:t>2023-2029年中国家庭影院市场调研分析及发展前景报告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e204bcf1a46ad" w:history="1">
              <w:r>
                <w:rPr>
                  <w:rStyle w:val="Hyperlink"/>
                </w:rPr>
                <w:t>2023-2029年中国家庭影院市场调研分析及发展前景报告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e204bcf1a46ad" w:history="1">
                <w:r>
                  <w:rPr>
                    <w:rStyle w:val="Hyperlink"/>
                  </w:rPr>
                  <w:t>https://www.20087.com/3/26/JiaTingYingYuanShiChangQianJing.html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系统，旨在为用户提供接近电影院的观影体验，包括高清视频播放、环绕声音响和舒适的观影环境。目前，家庭影院技术正经历着从高清到超高清、从立体声到多声道沉浸式音频的飞跃，如4K分辨率、HDR、杜比全景声等，极大地提升了视听享受。同时，智能家居技术的融合，如语音控制、智能灯光和窗帘，为用户提供了更加便捷和个性化的观影体验。</w:t>
      </w:r>
      <w:r>
        <w:rPr>
          <w:rFonts w:hint="eastAsia"/>
        </w:rPr>
        <w:br/>
      </w:r>
      <w:r>
        <w:rPr>
          <w:rFonts w:hint="eastAsia"/>
        </w:rPr>
        <w:t>　　未来，家庭影院的发展将更加注重沉浸感和交互性。一方面，通过集成虚拟现实（VR）、增强现实（AR）和全息投影技术，家庭影院将提供更加逼真的三维观影体验，让用户仿佛置身于电影场景之中。另一方面，家庭影院系统将与更多智能设备互联，如健身器材、游戏主机和智能家居中枢，形成一个集娱乐、健身和休闲于一体的智能娱乐中心，满足用户多样化的生活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ae204bcf1a46ad" w:history="1">
        <w:r>
          <w:rPr>
            <w:rStyle w:val="Hyperlink"/>
          </w:rPr>
          <w:t>2023-2029年中国家庭影院市场调研分析及发展前景报告</w:t>
        </w:r>
      </w:hyperlink>
      <w:r>
        <w:rPr>
          <w:rFonts w:hint="eastAsia"/>
        </w:rPr>
        <w:t>基于科学的市场调研和数据分析，全面剖析了家庭影院行业现状、市场需求及市场规模。家庭影院报告探讨了家庭影院产业链结构，细分市场的特点，并分析了家庭影院市场前景及发展趋势。通过科学预测，揭示了家庭影院行业未来的增长潜力。同时，家庭影院报告还对重点企业进行了研究，评估了各大品牌在市场竞争中的地位，以及行业集中度的变化。家庭影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2018-2023年中国家庭影院行业现状</w:t>
      </w:r>
      <w:r>
        <w:rPr>
          <w:rFonts w:hint="eastAsia"/>
        </w:rPr>
        <w:br/>
      </w:r>
      <w:r>
        <w:rPr>
          <w:rFonts w:hint="eastAsia"/>
        </w:rPr>
        <w:t>　　第一节 中国家庭影院行业定义</w:t>
      </w:r>
      <w:r>
        <w:rPr>
          <w:rFonts w:hint="eastAsia"/>
        </w:rPr>
        <w:br/>
      </w:r>
      <w:r>
        <w:rPr>
          <w:rFonts w:hint="eastAsia"/>
        </w:rPr>
        <w:t>　　第二节 中国家庭影院市场规模</w:t>
      </w:r>
      <w:r>
        <w:rPr>
          <w:rFonts w:hint="eastAsia"/>
        </w:rPr>
        <w:br/>
      </w:r>
      <w:r>
        <w:rPr>
          <w:rFonts w:hint="eastAsia"/>
        </w:rPr>
        <w:t>　　第三节 中国家庭影院行业产能</w:t>
      </w:r>
      <w:r>
        <w:rPr>
          <w:rFonts w:hint="eastAsia"/>
        </w:rPr>
        <w:br/>
      </w:r>
      <w:r>
        <w:rPr>
          <w:rFonts w:hint="eastAsia"/>
        </w:rPr>
        <w:t>　　第四节 中国家庭影院业集中度</w:t>
      </w:r>
      <w:r>
        <w:rPr>
          <w:rFonts w:hint="eastAsia"/>
        </w:rPr>
        <w:br/>
      </w:r>
      <w:r>
        <w:rPr>
          <w:rFonts w:hint="eastAsia"/>
        </w:rPr>
        <w:t>　　第五节 中国家庭影院市场供需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2018-2023年家庭影院行业经济运行</w:t>
      </w:r>
      <w:r>
        <w:rPr>
          <w:rFonts w:hint="eastAsia"/>
        </w:rPr>
        <w:br/>
      </w:r>
      <w:r>
        <w:rPr>
          <w:rFonts w:hint="eastAsia"/>
        </w:rPr>
        <w:t>　　第一节 2018-2023年家庭影院行业偿债能力分析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2018-2023年家庭影院行业盈利能力分析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2018-2023年家庭影院行业发展能力分析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2018-2023年家庭影院行业资产及变化趋势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2018-2023年家庭影院行业负债及变化趋势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2018-2023年家庭影院行业销售及变化趋势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一、2018-2023年家庭影院行业销售收入及变化趋势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二、2018-2023年家庭影院行业销售成本及变化趋势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三、2018-2023年家庭影院行业销售税金及变化趋势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2018-2023年家庭影院行业费用及变化趋势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一、2018-2023年家庭影院行业管理费用及变化趋势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二、2018-2023年家庭影院行业财务费用及变化趋势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2018-2023年家庭影院行业企业数量及变化趋势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2018-2023年中国家庭影院生产情况</w:t>
      </w:r>
      <w:r>
        <w:rPr>
          <w:rFonts w:hint="eastAsia"/>
        </w:rPr>
        <w:br/>
      </w:r>
      <w:r>
        <w:rPr>
          <w:rFonts w:hint="eastAsia"/>
        </w:rPr>
        <w:t>第四章 2018-2023年家庭影院细分产品市场分析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2018-2023年全国家庭影院行业经营情况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2018-2023年华北地区家庭影院行业经营能力及变化趋势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一、2018-2023年华北地区家庭影院行业规模及变化趋势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二、2018-2023年华北地区家庭影院行业成长性及变化趋势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三、2018-2023年华北地区家庭影院行业经营能力及变化趋势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四、2018-2023年华北地区家庭影院行业盈利能力及变化趋势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五、2018-2023年华北地区家庭影院行业偿债能力及变化趋势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2018-2023年华北地区家庭影院行业生产能力及变化趋势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2018-2023年华北地区家庭影院行业对外贸易及变化趋势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2018-2023年华北地区家庭影院行业经营情况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2018-2023年华北地区家庭影院行业经营能力及变化趋势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一、2018-2023年华北地区家庭影院行业规模及变化趋势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二、2018-2023年华北地区家庭影院行业成长性及变化趋势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三、2018-2023年华北地区家庭影院行业经营能力及变化趋势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四、2018-2023年华北地区家庭影院行业盈利能力及变化趋势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五、2018-2023年华北地区家庭影院行业偿债能力及变化趋势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2018-2023年华北地区家庭影院行业生产能力及变化趋势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2018-2023年华北地区家庭影院行业对外贸易及变化趋势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2018-2023年华东地区家庭影院行业经营情况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2018-2023年华东地区家庭影院行业经营能力及变化趋势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一、2018-2023年华东地区家庭影院行业规模及变化趋势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二、2018-2023年华东地区家庭影院成长性及变化趋势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三、2018-2023年华东地区家庭影院经营能力及变化趋势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四、2018-2023年华东地区家庭影院盈利能力及变化趋势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五、2018-2023年华东地区家庭影院偿债能力及变化趋势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2018-2023年华东地区家庭影院行业生产能力及变化趋势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2018-2023年华东地区家庭影院行业对外贸易及变化趋势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2018-2023年华南地区家庭影院行业经营情况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2018-2023年华南地区家庭影院行业经营能力及变化趋势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一、2018-2023年华南地区家庭影院行业规模及变化趋势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二、2018-2023年华南地区家庭影院行业成长性及变化趋势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三、2018-2023年华南地区家庭影院行业经营能力及变化趋势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四、2018-2023年华南地区家庭影院行业盈利能力及变化趋势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五、2018-2023年华南地区家庭影院行业偿债能力及变化趋势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2018-2023年华南地区家庭影院行业生产能力及变化趋势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2018-2023年华南地区家庭影院行业对外贸易及变化趋势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2018-2023年西部地区家庭影院行业经营情况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2018-2023年西部地区家庭影院行业经营能力及变化趋势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一、2018-2023年西部地区家庭影院行业规模及变化趋势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二、2018-2023年西部地区家庭影院行业成长性及变化趋势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三、2018-2023年西部地区家庭影院行业经营能力及变化趋势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四、2018-2023年西部地区家庭影院行业盈利能力及变化趋势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五、2018-2023年西部地区家庭影院行业偿债能力及变化趋势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2018-2023年西部地区家庭影院行业生产能力及变化趋势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2018-2023年西部地区家庭影院行业对外贸易及变化趋势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中国家庭影院进口贸易</w:t>
      </w:r>
      <w:r>
        <w:rPr>
          <w:rFonts w:hint="eastAsia"/>
        </w:rPr>
        <w:br/>
      </w:r>
      <w:r>
        <w:rPr>
          <w:rFonts w:hint="eastAsia"/>
        </w:rPr>
        <w:t>　　第一节 中国家庭影院进口量分析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一、2018-2023年中国家庭影院进口结构及变化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二、2018-2023年中国家庭影院进口量及变化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三、2018-2023年中国家庭影院主要省市进口量及变化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中国家庭影院进口额分析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一、2018-2023年中国家庭影院进口额及变化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二、2018-2023年中国家庭影院主要省市出口额及变化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中国家庭影院出口贸易</w:t>
      </w:r>
      <w:r>
        <w:rPr>
          <w:rFonts w:hint="eastAsia"/>
        </w:rPr>
        <w:br/>
      </w:r>
      <w:r>
        <w:rPr>
          <w:rFonts w:hint="eastAsia"/>
        </w:rPr>
        <w:t>　　第一节 中国家庭影院出口量分析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一、2018-2023年中国家庭影院出口结构及变化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二、2018-2023年中国家庭影院出口量及变化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三、2018-2023年中国家庭影院主要省市出口量及变化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中国家庭影院出口额分析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一、2018-2023年中国家庭影院出口额及变化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二、2018-2023年中国家庭影院主要省市出口额及变化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2018-2023年家庭影院行业竞争</w:t>
      </w:r>
      <w:r>
        <w:rPr>
          <w:rFonts w:hint="eastAsia"/>
        </w:rPr>
        <w:br/>
      </w:r>
      <w:r>
        <w:rPr>
          <w:rFonts w:hint="eastAsia"/>
        </w:rPr>
        <w:t>第十三章 2018-2023年家庭影院企业竞争策略</w:t>
      </w:r>
      <w:r>
        <w:rPr>
          <w:rFonts w:hint="eastAsia"/>
        </w:rPr>
        <w:br/>
      </w:r>
      <w:r>
        <w:rPr>
          <w:rFonts w:hint="eastAsia"/>
        </w:rPr>
        <w:t>第十四章 2018-2023年家庭影院优势企业分析</w:t>
      </w:r>
      <w:r>
        <w:rPr>
          <w:rFonts w:hint="eastAsia"/>
        </w:rPr>
        <w:br/>
      </w:r>
      <w:r>
        <w:rPr>
          <w:rFonts w:hint="eastAsia"/>
        </w:rPr>
        <w:t>第十五章 2018-2023年家庭影院行业原材料供应分析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2018-2023年家庭影院行业关联产业分析</w:t>
      </w:r>
      <w:r>
        <w:rPr>
          <w:rFonts w:hint="eastAsia"/>
        </w:rPr>
        <w:br/>
      </w:r>
      <w:r>
        <w:rPr>
          <w:rFonts w:hint="eastAsia"/>
        </w:rPr>
        <w:t>第十七章 中国家庭影院发展问题与对策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2018-2023年家庭影院行业特点</w:t>
      </w:r>
      <w:r>
        <w:rPr>
          <w:rFonts w:hint="eastAsia"/>
        </w:rPr>
        <w:br/>
      </w:r>
      <w:r>
        <w:rPr>
          <w:rFonts w:hint="eastAsia"/>
        </w:rPr>
        <w:t>第十九章 2018-2023年家庭影院行业投资及进入壁垒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2018-2023年家庭影院行业投资经济环境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2018-2023年家庭影院行业投资政策环境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2018-2023年家庭影院行业投资技术环境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2018-2023年家庭影院国际市场环境</w:t>
      </w:r>
      <w:r>
        <w:rPr>
          <w:rFonts w:hint="eastAsia"/>
        </w:rPr>
        <w:br/>
      </w:r>
      <w:r>
        <w:rPr>
          <w:rFonts w:hint="eastAsia"/>
        </w:rPr>
        <w:t>　　第一节 国际家庭影院市场规模</w:t>
      </w:r>
      <w:r>
        <w:rPr>
          <w:rFonts w:hint="eastAsia"/>
        </w:rPr>
        <w:br/>
      </w:r>
      <w:r>
        <w:rPr>
          <w:rFonts w:hint="eastAsia"/>
        </w:rPr>
        <w:t>　　第二节 国际家庭影院市场供需</w:t>
      </w:r>
      <w:r>
        <w:rPr>
          <w:rFonts w:hint="eastAsia"/>
        </w:rPr>
        <w:br/>
      </w:r>
      <w:r>
        <w:rPr>
          <w:rFonts w:hint="eastAsia"/>
        </w:rPr>
        <w:t>　　第三节 国际家庭影院主要企业</w:t>
      </w:r>
      <w:r>
        <w:rPr>
          <w:rFonts w:hint="eastAsia"/>
        </w:rPr>
        <w:br/>
      </w:r>
      <w:r>
        <w:rPr>
          <w:rFonts w:hint="eastAsia"/>
        </w:rPr>
        <w:t>　　第四节 国际家庭影院市场主要国家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2023-2029年家庭影院行业发展预测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2023-2029年国际家庭影院市场预测</w:t>
      </w:r>
      <w:r>
        <w:rPr>
          <w:rFonts w:hint="eastAsia"/>
        </w:rPr>
        <w:br/>
      </w:r>
      <w:r>
        <w:rPr>
          <w:rFonts w:hint="eastAsia"/>
        </w:rPr>
        <w:t>　　第二节 中^智^林 济研：2023-2029年国内家庭影院市场预测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一、2023-2029年国内家庭影院行业产值预测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二、2023-2029年国内家庭影院市场需求前景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三、2023-2029年国内家庭影院行业盈利预测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2018-2023年家庭影院行业资产及变化图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2018-2023年家庭影院行业负债及变化图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2018-2023年家庭影院行业销售及变化图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2018-2023年家庭影院行业销售收入及变化图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2018-2023年家庭影院行业销售成本及变化图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2018-2023年家庭影院行业销售税金及变化图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2018-2023年家庭影院行业费用及变化趋势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2018-2023年家庭影院行业管理费用及变化图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2018-2023年家庭影院行业财务费用及变化图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2018-2023年家庭影院行业企业数量及变化图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2023-2029年国内家庭影院行业产值预测趋势图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e204bcf1a46ad" w:history="1">
        <w:r>
          <w:rPr>
            <w:rStyle w:val="Hyperlink"/>
          </w:rPr>
          <w:t>2023-2029年中国家庭影院市场调研分析及发展前景报告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e204bcf1a46ad" w:history="1">
        <w:r>
          <w:rPr>
            <w:rStyle w:val="Hyperlink"/>
          </w:rPr>
          <w:t>https://www.20087.com/3/26/JiaTingYingYuanShiChangQianJing.html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d481415f54cff" w:history="1">
      <w:r>
        <w:rPr>
          <w:rStyle w:val="Hyperlink"/>
        </w:rPr>
        <w:t>2023-2029年中国家庭影院市场调研分析及发展前景报告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aTingYingYuanShiChangQianJing.html" TargetMode="External" Id="Rc3ae204bcf1a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aTingYingYuanShiChangQianJing.html" TargetMode="External" Id="R933d481415f5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2023-04-27T05:31:00Z</dcterms:created>
  <dcterms:modified xsi:type="dcterms:W3CDTF">2023-04-27T06:31:00Z</dcterms:modified>
  <dc:subject>2023-2029年中国家庭影院市场调研分析及发展前景报告</dc:subject>
  <dc:title>2023-2029年中国家庭影院市场调研分析及发展前景报告</dc:title>
  <cp:keywords>2023-2029年中国家庭影院市场调研分析及发展前景报告</cp:keywords>
  <dc:description>2023-2029年中国家庭影院市场调研分析及发展前景报告</dc:description>
</cp:coreProperties>
</file>