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0e9ef41874fc2" w:history="1">
              <w:r>
                <w:rPr>
                  <w:rStyle w:val="Hyperlink"/>
                </w:rPr>
                <w:t>中国工业柜机空调市场研究分析与前景趋势报告（2026-2032年）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0e9ef41874fc2" w:history="1">
              <w:r>
                <w:rPr>
                  <w:rStyle w:val="Hyperlink"/>
                </w:rPr>
                <w:t>中国工业柜机空调市场研究分析与前景趋势报告（2026-2032年）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0e9ef41874fc2" w:history="1">
                <w:r>
                  <w:rPr>
                    <w:rStyle w:val="Hyperlink"/>
                  </w:rPr>
                  <w:t>https://www.20087.com/3/36/GongYeJuJiKongTiaoShiChangQianJingFenXi.html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柜机空调是工业自动化控制柜、数据中心、精密仪器设备等应用场景中常用的温控解决方案，主要用于维持电气元件运行所需的适宜温度环境，防止因高温导致的设备故障或性能下降。随着工业设备向高密度、高性能、高集成方向发展，柜内发热量显著增加，传统的风扇或热交换器已难以满足散热需求，因此工业柜机空调的应用日益广泛。目前，产品在制冷效率、能耗控制、防腐防尘、安装便捷性等方面不断优化，部分高端型号还集成了远程监控、故障自诊断、环境参数记录等功能，以适应复杂多变的工业现场条件。</w:t>
      </w:r>
      <w:r>
        <w:rPr>
          <w:rFonts w:hint="eastAsia"/>
        </w:rPr>
        <w:br/>
      </w:r>
      <w:r>
        <w:rPr>
          <w:rFonts w:hint="eastAsia"/>
        </w:rPr>
        <w:t>　　未来，工业柜机空调的发展将聚焦于高效节能、智能化管理和定制化服务。随着工业4.0和智能制造的持续推进，设备对稳定运行环境的需求进一步提升，推动空调产品向更高冷却能力和更低功耗方向演进。同时，人工智能与大数据分析的引入，将使柜机空调具备自适应调节能力，能够根据负载变化动态调整运行模式，实现精细化温控管理。此外，针对不同行业如新能源、半导体、医疗设备等的特殊需求，厂商将提供更多定制化解决方案，包括耐腐蚀结构、防爆设计、模块化配置等。整体而言，工业柜机空调将在技术创新与多样化应用场景的推动下，持续拓展市场空间并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0e9ef41874fc2" w:history="1">
        <w:r>
          <w:rPr>
            <w:rStyle w:val="Hyperlink"/>
          </w:rPr>
          <w:t>中国工业柜机空调市场研究分析与前景趋势报告（2026-2032年）</w:t>
        </w:r>
      </w:hyperlink>
      <w:r>
        <w:rPr>
          <w:rFonts w:hint="eastAsia"/>
        </w:rPr>
        <w:t>》基于多年市场监测与行业研究，全面分析了工业柜机空调行业的现状、市场需求及市场规模，详细解读了工业柜机空调产业链结构、价格趋势及细分市场特点。报告科学预测了行业前景与发展方向，重点剖析了品牌竞争格局、市场集中度及主要企业的经营表现，并通过SWOT分析揭示了工业柜机空调行业机遇与风险。为投资者和决策者提供专业、客观的战略建议，是把握工业柜机空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工业柜机空调市场概述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按照不同产品类型，工业柜机空调主要可以分为如下几个类别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中国不同产品类型工业柜机空调增长趋势2021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</w:t>
      </w:r>
      <w:r>
        <w:rPr>
          <w:rFonts w:hint="eastAsia"/>
        </w:rPr>
        <w:br/>
      </w:r>
      <w:r>
        <w:rPr>
          <w:rFonts w:hint="eastAsia"/>
        </w:rPr>
        <w:t>　　　　1.2.3 水冷</w:t>
      </w:r>
      <w:r>
        <w:rPr>
          <w:rFonts w:hint="eastAsia"/>
        </w:rPr>
        <w:br/>
      </w:r>
      <w:r>
        <w:rPr>
          <w:rFonts w:hint="eastAsia"/>
        </w:rPr>
        <w:t>　　1.3 从不同应用，工业柜机空调主要包括如下几个方面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中国不同应用工业柜机空调增长趋势2021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能源和电力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食品饮料</w:t>
      </w:r>
      <w:r>
        <w:rPr>
          <w:rFonts w:hint="eastAsia"/>
        </w:rPr>
        <w:br/>
      </w:r>
      <w:r>
        <w:rPr>
          <w:rFonts w:hint="eastAsia"/>
        </w:rPr>
        <w:t>　　　　1.3.7 机床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中国工业柜机空调发展现状及未来趋势（2021-2032）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中国市场工业柜机空调收入及增长率（2021-2032）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中国市场工业柜机空调销量及增长率（2021-2032）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中国市场主要工业柜机空调厂商分析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中国市场主要厂商工业柜机空调销量及市场占有率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中国市场主要厂商工业柜机空调销量（2021-2026）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中国市场主要厂商工业柜机空调销量市场份额（2021-2026）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中国市场主要厂商工业柜机空调收入及市场占有率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中国市场主要厂商工业柜机空调收入（2021-2026）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中国市场主要厂商工业柜机空调收入市场份额（2021-2026）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2025年中国市场主要厂商工业柜机空调收入排名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中国市场主要厂商工业柜机空调价格（2021-2026）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中国市场主要厂商工业柜机空调总部及产地分布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中国市场主要厂商成立时间及工业柜机空调商业化日期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中国市场主要厂商工业柜机空调产品类型及应用</w:t>
      </w:r>
      <w:r>
        <w:rPr>
          <w:rFonts w:hint="eastAsia"/>
        </w:rPr>
        <w:br/>
      </w:r>
      <w:r>
        <w:rPr>
          <w:rFonts w:hint="eastAsia"/>
        </w:rPr>
        <w:t>　　2.7 工业柜机空调行业集中度、竞争程度分析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工业柜机空调行业集中度分析：2025年中国Top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中国市场工业柜机空调第一梯队、第二梯队和第三梯队厂商（品牌）及2025年市场份额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不同产品类型工业柜机空调分析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中国市场不同产品类型工业柜机空调销量（2021-2032）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中国市场不同产品类型工业柜机空调销量及市场份额（2021-2026）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中国市场不同产品类型工业柜机空调销量预测（2027-2032）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中国市场不同产品类型工业柜机空调规模（2021-2032）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中国市场不同产品类型工业柜机空调规模及市场份额（2021-2026）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中国市场不同产品类型工业柜机空调规模预测（2027-2032）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中国市场不同产品类型工业柜机空调价格走势（2021-2032）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不同应用工业柜机空调分析</w:t>
      </w:r>
      <w:r>
        <w:rPr>
          <w:rFonts w:hint="eastAsia"/>
        </w:rPr>
        <w:br/>
      </w:r>
      <w:r>
        <w:rPr>
          <w:rFonts w:hint="eastAsia"/>
        </w:rPr>
        <w:t>　　5.1 中国市场不同应用工业柜机空调销量（2021-2032）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中国市场不同应用工业柜机空调销量及市场份额（2021-2026）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中国市场不同应用工业柜机空调销量预测（2027-2032）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中国市场不同应用工业柜机空调规模（2021-2032）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中国市场不同应用工业柜机空调规模及市场份额（2021-2026）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中国市场不同应用工业柜机空调规模预测（2027-2032）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中国市场不同应用工业柜机空调价格走势（2021-2032）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工业柜机空调行业发展分析---发展趋势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工业柜机空调行业发展分析---厂商壁垒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工业柜机空调行业发展分析---驱动因素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工业柜机空调行业发展分析---制约因素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工业柜机空调中国企业SWOT分析</w:t>
      </w:r>
      <w:r>
        <w:rPr>
          <w:rFonts w:hint="eastAsia"/>
        </w:rPr>
        <w:br/>
      </w:r>
      <w:r>
        <w:rPr>
          <w:rFonts w:hint="eastAsia"/>
        </w:rPr>
        <w:t>　　6.6 工业柜机空调行业发展分析---行业政策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工业柜机空调行业产业链简介</w:t>
      </w:r>
      <w:r>
        <w:rPr>
          <w:rFonts w:hint="eastAsia"/>
        </w:rPr>
        <w:br/>
      </w:r>
      <w:r>
        <w:rPr>
          <w:rFonts w:hint="eastAsia"/>
        </w:rPr>
        <w:t>　　7.2 工业柜机空调产业链分析-上游</w:t>
      </w:r>
      <w:r>
        <w:rPr>
          <w:rFonts w:hint="eastAsia"/>
        </w:rPr>
        <w:br/>
      </w:r>
      <w:r>
        <w:rPr>
          <w:rFonts w:hint="eastAsia"/>
        </w:rPr>
        <w:t>　　7.3 工业柜机空调产业链分析-中游</w:t>
      </w:r>
      <w:r>
        <w:rPr>
          <w:rFonts w:hint="eastAsia"/>
        </w:rPr>
        <w:br/>
      </w:r>
      <w:r>
        <w:rPr>
          <w:rFonts w:hint="eastAsia"/>
        </w:rPr>
        <w:t>　　7.4 工业柜机空调产业链分析-下游</w:t>
      </w:r>
      <w:r>
        <w:rPr>
          <w:rFonts w:hint="eastAsia"/>
        </w:rPr>
        <w:br/>
      </w:r>
      <w:r>
        <w:rPr>
          <w:rFonts w:hint="eastAsia"/>
        </w:rPr>
        <w:t>　　7.5 工业柜机空调行业采购模式</w:t>
      </w:r>
      <w:r>
        <w:rPr>
          <w:rFonts w:hint="eastAsia"/>
        </w:rPr>
        <w:br/>
      </w:r>
      <w:r>
        <w:rPr>
          <w:rFonts w:hint="eastAsia"/>
        </w:rPr>
        <w:t>　　7.6 工业柜机空调行业生产模式</w:t>
      </w:r>
      <w:r>
        <w:rPr>
          <w:rFonts w:hint="eastAsia"/>
        </w:rPr>
        <w:br/>
      </w:r>
      <w:r>
        <w:rPr>
          <w:rFonts w:hint="eastAsia"/>
        </w:rPr>
        <w:t>　　7.7 工业柜机空调行业销售模式及销售渠道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中国本土工业柜机空调产能、产量分析</w:t>
      </w:r>
      <w:r>
        <w:rPr>
          <w:rFonts w:hint="eastAsia"/>
        </w:rPr>
        <w:br/>
      </w:r>
      <w:r>
        <w:rPr>
          <w:rFonts w:hint="eastAsia"/>
        </w:rPr>
        <w:t>　　8.1 中国工业柜机空调供需现状及预测（2021-2032）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中国工业柜机空调产能、产量、产能利用率及发展趋势（2021-2032）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中国工业柜机空调产量、市场需求量及发展趋势（2021-2032）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中国工业柜机空调进出口分析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中国市场工业柜机空调主要进口来源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中国市场工业柜机空调主要出口目的地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不同产品类型工业柜机空调市场规模2021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不同应用工业柜机空调市场规模2021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中国市场主要厂商工业柜机空调销量（2021-2026）&amp;（千台）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中国市场主要厂商工业柜机空调销量市场份额（2021-2026）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中国市场主要厂商工业柜机空调收入（2021-2026）&amp;（万元）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中国市场主要厂商工业柜机空调收入份额（2021-2026）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2025年中国主要生产商工业柜机空调收入排名（万元）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中国市场主要厂商工业柜机空调价格（2021-2026）&amp;（元/台）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中国市场主要厂商工业柜机空调总部及产地分布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中国市场主要厂商成立时间及工业柜机空调商业化日期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中国市场主要厂商工业柜机空调产品类型及应用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2025年中国市场工业柜机空调主要厂商市场地位（第一梯队、第二梯队和第三梯队）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工业柜机空调市场投资、并购等现状分析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工业柜机空调生产基地、总部、竞争对手及市场地位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中国市场不同产品类型工业柜机空调销量（2021-2026）&amp;（千台）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中国市场不同产品类型工业柜机空调销量市场份额（2021-2026）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中国市场不同产品类型工业柜机空调销量预测（2027-2032）&amp;（千台）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中国市场不同产品类型工业柜机空调销量市场份额预测（2027-2032）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中国市场不同产品类型工业柜机空调规模（2021-2026）&amp;（万元）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中国市场不同产品类型工业柜机空调规模市场份额（2021-2026）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中国市场不同产品类型工业柜机空调规模预测（2027-2032）&amp;（万元）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中国市场不同产品类型工业柜机空调规模市场份额预测（2027-2032）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中国市场不同应用工业柜机空调销量（2021-2026）&amp;（千台）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中国市场不同应用工业柜机空调销量市场份额（2021-2026）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中国市场不同应用工业柜机空调销量预测（2027-2032）&amp;（千台）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中国市场不同应用工业柜机空调销量市场份额预测（2027-2032）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中国市场不同应用工业柜机空调规模（2021-2026）&amp;（万元）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中国市场不同应用工业柜机空调规模市场份额（2021-2026）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中国市场不同应用工业柜机空调规模预测（2027-2032）&amp;（万元）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中国市场不同应用工业柜机空调规模市场份额预测（2027-2032）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工业柜机空调行业发展分析---发展趋势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工业柜机空调行业发展分析---厂商壁垒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工业柜机空调行业发展分析---驱动因素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工业柜机空调行业发展分析---制约因素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工业柜机空调行业相关重点政策一览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工业柜机空调行业供应链分析</w:t>
      </w:r>
      <w:r>
        <w:rPr>
          <w:rFonts w:hint="eastAsia"/>
        </w:rPr>
        <w:br/>
      </w:r>
      <w:r>
        <w:rPr>
          <w:rFonts w:hint="eastAsia"/>
        </w:rPr>
        <w:t>　　表 146： 工业柜机空调上游原料供应商</w:t>
      </w:r>
      <w:r>
        <w:rPr>
          <w:rFonts w:hint="eastAsia"/>
        </w:rPr>
        <w:br/>
      </w:r>
      <w:r>
        <w:rPr>
          <w:rFonts w:hint="eastAsia"/>
        </w:rPr>
        <w:t>　　表 147： 工业柜机空调行业主要下游客户</w:t>
      </w:r>
      <w:r>
        <w:rPr>
          <w:rFonts w:hint="eastAsia"/>
        </w:rPr>
        <w:br/>
      </w:r>
      <w:r>
        <w:rPr>
          <w:rFonts w:hint="eastAsia"/>
        </w:rPr>
        <w:t>　　表 148： 工业柜机空调典型经销商</w:t>
      </w:r>
      <w:r>
        <w:rPr>
          <w:rFonts w:hint="eastAsia"/>
        </w:rPr>
        <w:br/>
      </w:r>
      <w:r>
        <w:rPr>
          <w:rFonts w:hint="eastAsia"/>
        </w:rPr>
        <w:t>　　表 149： 中国工业柜机空调产量、销量、进口量及出口量（2021-2026）&amp;（千台）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中国工业柜机空调产量、销量、进口量及出口量预测（2027-2032）&amp;（千台）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中国市场工业柜机空调主要进口来源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中国市场工业柜机空调主要出口目的地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工业柜机空调产品图片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中国不同产品类型工业柜机空调市场规模市场份额2025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风冷产品图片</w:t>
      </w:r>
      <w:r>
        <w:rPr>
          <w:rFonts w:hint="eastAsia"/>
        </w:rPr>
        <w:br/>
      </w:r>
      <w:r>
        <w:rPr>
          <w:rFonts w:hint="eastAsia"/>
        </w:rPr>
        <w:t>　　图 4： 水冷产品图片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中国不同应用工业柜机空调市场份额2025 &amp; 2032</w:t>
      </w:r>
      <w:r>
        <w:rPr>
          <w:rFonts w:hint="eastAsia"/>
        </w:rPr>
        <w:br/>
      </w:r>
      <w:r>
        <w:rPr>
          <w:rFonts w:hint="eastAsia"/>
        </w:rPr>
        <w:t>　　图 6： 能源和电力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机床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中国市场工业柜机空调市场规模，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中国市场工业柜机空调收入及增长率（2021-2032）&amp;（万元）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中国市场工业柜机空调销量及增长率（2021-2032）&amp;（千台）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2025年中国市场主要厂商工业柜机空调销量市场份额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2025年中国市场主要厂商工业柜机空调收入市场份额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2025年中国市场前五大厂商工业柜机空调市场份额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2025年中国市场工业柜机空调第一梯队、第二梯队和第三梯队厂商（品牌）及市场份额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中国市场不同产品类型工业柜机空调价格走势（2021-2032）&amp;（元/台）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中国市场不同应用工业柜机空调价格走势（2021-2032）&amp;（元/台）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工业柜机空调中国企业SWOT分析</w:t>
      </w:r>
      <w:r>
        <w:rPr>
          <w:rFonts w:hint="eastAsia"/>
        </w:rPr>
        <w:br/>
      </w:r>
      <w:r>
        <w:rPr>
          <w:rFonts w:hint="eastAsia"/>
        </w:rPr>
        <w:t>　　图 23： 工业柜机空调产业链</w:t>
      </w:r>
      <w:r>
        <w:rPr>
          <w:rFonts w:hint="eastAsia"/>
        </w:rPr>
        <w:br/>
      </w:r>
      <w:r>
        <w:rPr>
          <w:rFonts w:hint="eastAsia"/>
        </w:rPr>
        <w:t>　　图 24： 工业柜机空调行业采购模式分析</w:t>
      </w:r>
      <w:r>
        <w:rPr>
          <w:rFonts w:hint="eastAsia"/>
        </w:rPr>
        <w:br/>
      </w:r>
      <w:r>
        <w:rPr>
          <w:rFonts w:hint="eastAsia"/>
        </w:rPr>
        <w:t>　　图 25： 工业柜机空调行业生产模式分析</w:t>
      </w:r>
      <w:r>
        <w:rPr>
          <w:rFonts w:hint="eastAsia"/>
        </w:rPr>
        <w:br/>
      </w:r>
      <w:r>
        <w:rPr>
          <w:rFonts w:hint="eastAsia"/>
        </w:rPr>
        <w:t>　　图 26： 工业柜机空调行业销售模式分析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中国工业柜机空调产能、产量、产能利用率及发展趋势（2021-2032）&amp;（千台）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中国工业柜机空调产量、市场需求量及发展趋势（2021-2032）&amp;（千台）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0e9ef41874fc2" w:history="1">
        <w:r>
          <w:rPr>
            <w:rStyle w:val="Hyperlink"/>
          </w:rPr>
          <w:t>中国工业柜机空调市场研究分析与前景趋势报告（2026-2032年）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0e9ef41874fc2" w:history="1">
        <w:r>
          <w:rPr>
            <w:rStyle w:val="Hyperlink"/>
          </w:rPr>
          <w:t>https://www.20087.com/3/36/GongYeJuJiKongTiaoShiChangQianJingFenXi.html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热点：工业电气柜空调、工业柜机空调显示没有制冷怎么办、工厂用大型工业空调机、工业柜机空调品牌、美的工业空调、工业柜机空调安装视频、拆装空调300贵吗、工业柜机空调安装图、空调铜管10大品牌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ef317d2bb4d9f" w:history="1">
      <w:r>
        <w:rPr>
          <w:rStyle w:val="Hyperlink"/>
        </w:rPr>
        <w:t>中国工业柜机空调市场研究分析与前景趋势报告（2026-2032年）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ongYeJuJiKongTiaoShiChangQianJingFenXi.html" TargetMode="External" Id="R7400e9ef4187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ongYeJuJiKongTiaoShiChangQianJingFenXi.html" TargetMode="External" Id="R481ef317d2bb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2025-12-08T06:05:11Z</dcterms:created>
  <dcterms:modified xsi:type="dcterms:W3CDTF">2025-12-08T07:05:11Z</dcterms:modified>
  <dc:subject>中国工业柜机空调市场研究分析与前景趋势报告（2026-2032年）</dc:subject>
  <dc:title>中国工业柜机空调市场研究分析与前景趋势报告（2026-2032年）</dc:title>
  <cp:keywords>中国工业柜机空调市场研究分析与前景趋势报告（2026-2032年）</cp:keywords>
  <dc:description>中国工业柜机空调市场研究分析与前景趋势报告（2026-2032年）</dc:description>
</cp:coreProperties>
</file>