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98d7fc5264c61" w:history="1">
              <w:r>
                <w:rPr>
                  <w:rStyle w:val="Hyperlink"/>
                </w:rPr>
                <w:t>2026-2032年中国平台灯行业研究分析与发展前景预测报告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98d7fc5264c61" w:history="1">
              <w:r>
                <w:rPr>
                  <w:rStyle w:val="Hyperlink"/>
                </w:rPr>
                <w:t>2026-2032年中国平台灯行业研究分析与发展前景预测报告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98d7fc5264c61" w:history="1">
                <w:r>
                  <w:rPr>
                    <w:rStyle w:val="Hyperlink"/>
                  </w:rPr>
                  <w:t>https://www.20087.com/3/36/PingTaiDengHangYeQianJingQuShi.html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平台灯泛指安装于工业平台、船舶甲板、建筑脚手架或临时作业区的固定或移动式照明装置，核心功能是在低照度或危险环境中提供安全、可靠的基础照明。当前平台灯普遍采用LED光源，强调防爆（Ex d/IIC T6）、防水（IP66/IP68）、抗冲击及宽温域工作能力；部分型号集成应急电源、光感调光或远程开关功能。石油平台、化工厂等高危场所强制使用符合ATEX或IECEx认证的防爆灯具。然而，部分老旧设施仍在使用卤素或荧光平台灯，存在能效低、寿命短及玻璃破碎风险；非标产品在散热设计不足情况下易引发光衰或电路故障。</w:t>
      </w:r>
      <w:r>
        <w:rPr>
          <w:rFonts w:hint="eastAsia"/>
        </w:rPr>
        <w:br/>
      </w:r>
      <w:r>
        <w:rPr>
          <w:rFonts w:hint="eastAsia"/>
        </w:rPr>
        <w:t>　　未来，平台灯将向智能组网、本质安全与多能互补方向发展。基于LoRa或Zigbee的无线Mesh网络可实现区域照度自适应调节与故障自诊断；本质安全型（Ex ia）平台灯将适用于更高等级爆炸性环境。在能源端，小型光伏+储能模块将支持离网持续照明；热电转换技术或利用设备废热发电。更关键的是，平台灯将集成UWB定位信标或气体传感器，成为工业物联网的多功能节点。长远看，平台灯将在智慧工厂与零事故安全生产理念推动下，从被动照明工具升级为主动环境感知与人员安全保障的智能终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f98d7fc5264c61" w:history="1">
        <w:r>
          <w:rPr>
            <w:rStyle w:val="Hyperlink"/>
          </w:rPr>
          <w:t>2026-2032年中国平台灯行业研究分析与发展前景预测报告</w:t>
        </w:r>
      </w:hyperlink>
      <w:r>
        <w:rPr>
          <w:rFonts w:hint="eastAsia"/>
        </w:rPr>
        <w:t>基于长期平台灯行业观察和市场供需分析，对平台灯行业进行系统分析，客观呈现平台灯市场规模、竞争格局和技术发展水平，评估平台灯重点企业经营状况和市场表现。通过定量与定性相结合的方法，预测平台灯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平台灯行业概述</w:t>
      </w:r>
      <w:r>
        <w:rPr>
          <w:rFonts w:hint="eastAsia"/>
        </w:rPr>
        <w:br/>
      </w:r>
      <w:r>
        <w:rPr>
          <w:rFonts w:hint="eastAsia"/>
        </w:rPr>
        <w:t>　　第一节 平台灯定义与分类</w:t>
      </w:r>
      <w:r>
        <w:rPr>
          <w:rFonts w:hint="eastAsia"/>
        </w:rPr>
        <w:br/>
      </w:r>
      <w:r>
        <w:rPr>
          <w:rFonts w:hint="eastAsia"/>
        </w:rPr>
        <w:t>　　第二节 平台灯应用领域</w:t>
      </w:r>
      <w:r>
        <w:rPr>
          <w:rFonts w:hint="eastAsia"/>
        </w:rPr>
        <w:br/>
      </w:r>
      <w:r>
        <w:rPr>
          <w:rFonts w:hint="eastAsia"/>
        </w:rPr>
        <w:t>　　第三节 平台灯行业经济指标分析</w:t>
      </w:r>
      <w:r>
        <w:rPr>
          <w:rFonts w:hint="eastAsia"/>
        </w:rPr>
        <w:br/>
      </w:r>
      <w:r>
        <w:rPr>
          <w:rFonts w:hint="eastAsia"/>
        </w:rPr>
        <w:t>　　　　一、平台灯行业赢利性评估</w:t>
      </w:r>
      <w:r>
        <w:rPr>
          <w:rFonts w:hint="eastAsia"/>
        </w:rPr>
        <w:br/>
      </w:r>
      <w:r>
        <w:rPr>
          <w:rFonts w:hint="eastAsia"/>
        </w:rPr>
        <w:t>　　　　二、平台灯行业成长速度分析</w:t>
      </w:r>
      <w:r>
        <w:rPr>
          <w:rFonts w:hint="eastAsia"/>
        </w:rPr>
        <w:br/>
      </w:r>
      <w:r>
        <w:rPr>
          <w:rFonts w:hint="eastAsia"/>
        </w:rPr>
        <w:t>　　　　三、平台灯附加值提升空间探讨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四、平台灯行业进入壁垒分析</w:t>
      </w:r>
      <w:r>
        <w:rPr>
          <w:rFonts w:hint="eastAsia"/>
        </w:rPr>
        <w:br/>
      </w:r>
      <w:r>
        <w:rPr>
          <w:rFonts w:hint="eastAsia"/>
        </w:rPr>
        <w:t>　　　　五、平台灯行业风险性评估</w:t>
      </w:r>
      <w:r>
        <w:rPr>
          <w:rFonts w:hint="eastAsia"/>
        </w:rPr>
        <w:br/>
      </w:r>
      <w:r>
        <w:rPr>
          <w:rFonts w:hint="eastAsia"/>
        </w:rPr>
        <w:t>　　　　六、平台灯行业周期性分析</w:t>
      </w:r>
      <w:r>
        <w:rPr>
          <w:rFonts w:hint="eastAsia"/>
        </w:rPr>
        <w:br/>
      </w:r>
      <w:r>
        <w:rPr>
          <w:rFonts w:hint="eastAsia"/>
        </w:rPr>
        <w:t>　　　　七、平台灯行业竞争程度指标</w:t>
      </w:r>
      <w:r>
        <w:rPr>
          <w:rFonts w:hint="eastAsia"/>
        </w:rPr>
        <w:br/>
      </w:r>
      <w:r>
        <w:rPr>
          <w:rFonts w:hint="eastAsia"/>
        </w:rPr>
        <w:t>　　　　八、平台灯行业成熟度综合分析</w:t>
      </w:r>
      <w:r>
        <w:rPr>
          <w:rFonts w:hint="eastAsia"/>
        </w:rPr>
        <w:br/>
      </w:r>
      <w:r>
        <w:rPr>
          <w:rFonts w:hint="eastAsia"/>
        </w:rPr>
        <w:t>　　第四节 平台灯产业链及经营模式分析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三、平台灯销售模式与渠道策略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全球平台灯市场发展分析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2025-2026年全球平台灯行业发展分析</w:t>
      </w:r>
      <w:r>
        <w:rPr>
          <w:rFonts w:hint="eastAsia"/>
        </w:rPr>
        <w:br/>
      </w:r>
      <w:r>
        <w:rPr>
          <w:rFonts w:hint="eastAsia"/>
        </w:rPr>
        <w:t>　　　　一、全球平台灯行业市场规模与趋势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二、全球平台灯行业发展特点</w:t>
      </w:r>
      <w:r>
        <w:rPr>
          <w:rFonts w:hint="eastAsia"/>
        </w:rPr>
        <w:br/>
      </w:r>
      <w:r>
        <w:rPr>
          <w:rFonts w:hint="eastAsia"/>
        </w:rPr>
        <w:t>　　　　三、全球平台灯行业竞争格局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主要国家与地区平台灯市场分析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2026-2032年全球平台灯行业发展趋势与前景预测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一、平台灯行业发展趋势</w:t>
      </w:r>
      <w:r>
        <w:rPr>
          <w:rFonts w:hint="eastAsia"/>
        </w:rPr>
        <w:br/>
      </w:r>
      <w:r>
        <w:rPr>
          <w:rFonts w:hint="eastAsia"/>
        </w:rPr>
        <w:t>　　　　二、平台灯行业发展潜力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中国平台灯行业市场分析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2025-2026年平台灯产能与投资动态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一、国内平台灯产能现状与利用效率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二、平台灯产能扩张与投资动态分析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2026-2032年平台灯行业产量统计与趋势预测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一、2020-2025年平台灯行业产量与增长趋势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1、2020-2025年平台灯产量及增长趋势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2、2020-2025年平台灯细分产品产量及份额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二、平台灯产量影响因素分析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三、2026-2032年平台灯产量预测</w:t>
      </w:r>
      <w:r>
        <w:rPr>
          <w:rFonts w:hint="eastAsia"/>
        </w:rPr>
        <w:br/>
      </w:r>
      <w:r>
        <w:rPr>
          <w:rFonts w:hint="eastAsia"/>
        </w:rPr>
        <w:t>　　第三节 2026-2032年平台灯市场需求与销售分析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一、2025-2026年平台灯行业需求现状</w:t>
      </w:r>
      <w:r>
        <w:rPr>
          <w:rFonts w:hint="eastAsia"/>
        </w:rPr>
        <w:br/>
      </w:r>
      <w:r>
        <w:rPr>
          <w:rFonts w:hint="eastAsia"/>
        </w:rPr>
        <w:t>　　　　二、平台灯客户群体与需求特点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三、2020-2025年平台灯行业销售规模分析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四、2026-2032年平台灯市场增长潜力与规模预测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2025-2026年平台灯行业技术发展现状及趋势分析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平台灯行业技术发展现状分析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国内外平台灯行业技术差距分析及差距形成的主要原因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平台灯行业技术发展方向、趋势预测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提升平台灯行业技术能力策略建议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中国平台灯细分市场分析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一、2025-2026年平台灯主要细分产品市场现状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平台灯价格机制与竞争策略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一、2020-2025年平台灯市场价格走势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平台灯定价策略与方法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2026-2032年平台灯价格竞争态势与趋势预测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中国平台灯行业重点区域市场研究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2025-2026年重点区域平台灯市场发展概况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三、2026-2032年平台灯行业发展潜力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三、2026-2032年平台灯行业发展潜力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三、2026-2032年平台灯行业发展潜力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三、2026-2032年平台灯行业发展潜力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2020-2025年中国平台灯行业进出口情况分析</w:t>
      </w:r>
      <w:r>
        <w:rPr>
          <w:rFonts w:hint="eastAsia"/>
        </w:rPr>
        <w:br/>
      </w:r>
      <w:r>
        <w:rPr>
          <w:rFonts w:hint="eastAsia"/>
        </w:rPr>
        <w:t>　　第一节 平台灯行业进口规模与来源分析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一、2020-2025年平台灯进口规模分析</w:t>
      </w:r>
      <w:r>
        <w:rPr>
          <w:rFonts w:hint="eastAsia"/>
        </w:rPr>
        <w:br/>
      </w:r>
      <w:r>
        <w:rPr>
          <w:rFonts w:hint="eastAsia"/>
        </w:rPr>
        <w:t>　　　　二、平台灯主要进口来源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平台灯行业出口规模与目的地分析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一、2020-2025年平台灯出口规模分析</w:t>
      </w:r>
      <w:r>
        <w:rPr>
          <w:rFonts w:hint="eastAsia"/>
        </w:rPr>
        <w:br/>
      </w:r>
      <w:r>
        <w:rPr>
          <w:rFonts w:hint="eastAsia"/>
        </w:rPr>
        <w:t>　　　　二、平台灯主要出口目的地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2020-2025年中国平台灯总体规模与财务指标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中国平台灯行业总体规模分析</w:t>
      </w:r>
      <w:r>
        <w:rPr>
          <w:rFonts w:hint="eastAsia"/>
        </w:rPr>
        <w:br/>
      </w:r>
      <w:r>
        <w:rPr>
          <w:rFonts w:hint="eastAsia"/>
        </w:rPr>
        <w:t>　　　　一、平台灯企业数量与结构</w:t>
      </w:r>
      <w:r>
        <w:rPr>
          <w:rFonts w:hint="eastAsia"/>
        </w:rPr>
        <w:br/>
      </w:r>
      <w:r>
        <w:rPr>
          <w:rFonts w:hint="eastAsia"/>
        </w:rPr>
        <w:t>　　　　二、平台灯从业人员规模</w:t>
      </w:r>
      <w:r>
        <w:rPr>
          <w:rFonts w:hint="eastAsia"/>
        </w:rPr>
        <w:br/>
      </w:r>
      <w:r>
        <w:rPr>
          <w:rFonts w:hint="eastAsia"/>
        </w:rPr>
        <w:t>　　　　三、平台灯行业资产状况</w:t>
      </w:r>
      <w:r>
        <w:rPr>
          <w:rFonts w:hint="eastAsia"/>
        </w:rPr>
        <w:br/>
      </w:r>
      <w:r>
        <w:rPr>
          <w:rFonts w:hint="eastAsia"/>
        </w:rPr>
        <w:t>　　第二节 中国平台灯行业财务指标总体分析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平台灯行业重点企业经营状况分析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平台灯领先企业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平台灯标杆企业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平台灯代表企业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平台灯龙头企业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中国平台灯行业竞争格局分析</w:t>
      </w:r>
      <w:r>
        <w:rPr>
          <w:rFonts w:hint="eastAsia"/>
        </w:rPr>
        <w:br/>
      </w:r>
      <w:r>
        <w:rPr>
          <w:rFonts w:hint="eastAsia"/>
        </w:rPr>
        <w:t>　　第一节 平台灯行业竞争格局总览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2025-2026年平台灯行业竞争力分析</w:t>
      </w:r>
      <w:r>
        <w:rPr>
          <w:rFonts w:hint="eastAsia"/>
        </w:rPr>
        <w:br/>
      </w:r>
      <w:r>
        <w:rPr>
          <w:rFonts w:hint="eastAsia"/>
        </w:rPr>
        <w:t>　　　　一、平台灯供应商议价能力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四、平台灯替代品威胁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2020-2025年平台灯行业企业并购活动分析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2025-2026年平台灯行业会展与招投标活动分析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一、平台灯行业会展活动及其市场影响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2026年中国平台灯企业发展策略分析</w:t>
      </w:r>
      <w:r>
        <w:rPr>
          <w:rFonts w:hint="eastAsia"/>
        </w:rPr>
        <w:br/>
      </w:r>
      <w:r>
        <w:rPr>
          <w:rFonts w:hint="eastAsia"/>
        </w:rPr>
        <w:t>　　第一节 平台灯市场策略分析</w:t>
      </w:r>
      <w:r>
        <w:rPr>
          <w:rFonts w:hint="eastAsia"/>
        </w:rPr>
        <w:br/>
      </w:r>
      <w:r>
        <w:rPr>
          <w:rFonts w:hint="eastAsia"/>
        </w:rPr>
        <w:t>　　　　一、平台灯市场定位与拓展策略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二、平台灯市场细分与目标客户</w:t>
      </w:r>
      <w:r>
        <w:rPr>
          <w:rFonts w:hint="eastAsia"/>
        </w:rPr>
        <w:br/>
      </w:r>
      <w:r>
        <w:rPr>
          <w:rFonts w:hint="eastAsia"/>
        </w:rPr>
        <w:t>　　第二节 平台灯销售策略分析</w:t>
      </w:r>
      <w:r>
        <w:rPr>
          <w:rFonts w:hint="eastAsia"/>
        </w:rPr>
        <w:br/>
      </w:r>
      <w:r>
        <w:rPr>
          <w:rFonts w:hint="eastAsia"/>
        </w:rPr>
        <w:t>　　　　一、平台灯销售渠道与网络建设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提高平台灯企业竞争力建议</w:t>
      </w:r>
      <w:r>
        <w:rPr>
          <w:rFonts w:hint="eastAsia"/>
        </w:rPr>
        <w:br/>
      </w:r>
      <w:r>
        <w:rPr>
          <w:rFonts w:hint="eastAsia"/>
        </w:rPr>
        <w:t>　　　　一、平台灯技术创新与管理优化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平台灯品牌战略思考</w:t>
      </w:r>
      <w:r>
        <w:rPr>
          <w:rFonts w:hint="eastAsia"/>
        </w:rPr>
        <w:br/>
      </w:r>
      <w:r>
        <w:rPr>
          <w:rFonts w:hint="eastAsia"/>
        </w:rPr>
        <w:t>　　　　一、平台灯品牌建设与维护</w:t>
      </w:r>
      <w:r>
        <w:rPr>
          <w:rFonts w:hint="eastAsia"/>
        </w:rPr>
        <w:br/>
      </w:r>
      <w:r>
        <w:rPr>
          <w:rFonts w:hint="eastAsia"/>
        </w:rPr>
        <w:t>　　　　二、平台灯品牌影响力与市场竞争力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中国平台灯行业风险与对策</w:t>
      </w:r>
      <w:r>
        <w:rPr>
          <w:rFonts w:hint="eastAsia"/>
        </w:rPr>
        <w:br/>
      </w:r>
      <w:r>
        <w:rPr>
          <w:rFonts w:hint="eastAsia"/>
        </w:rPr>
        <w:t>　　第一节 平台灯行业SWOT分析</w:t>
      </w:r>
      <w:r>
        <w:rPr>
          <w:rFonts w:hint="eastAsia"/>
        </w:rPr>
        <w:br/>
      </w:r>
      <w:r>
        <w:rPr>
          <w:rFonts w:hint="eastAsia"/>
        </w:rPr>
        <w:t>　　　　一、平台灯行业优势分析</w:t>
      </w:r>
      <w:r>
        <w:rPr>
          <w:rFonts w:hint="eastAsia"/>
        </w:rPr>
        <w:br/>
      </w:r>
      <w:r>
        <w:rPr>
          <w:rFonts w:hint="eastAsia"/>
        </w:rPr>
        <w:t>　　　　二、平台灯行业劣势分析</w:t>
      </w:r>
      <w:r>
        <w:rPr>
          <w:rFonts w:hint="eastAsia"/>
        </w:rPr>
        <w:br/>
      </w:r>
      <w:r>
        <w:rPr>
          <w:rFonts w:hint="eastAsia"/>
        </w:rPr>
        <w:t>　　　　三、平台灯市场机会探索</w:t>
      </w:r>
      <w:r>
        <w:rPr>
          <w:rFonts w:hint="eastAsia"/>
        </w:rPr>
        <w:br/>
      </w:r>
      <w:r>
        <w:rPr>
          <w:rFonts w:hint="eastAsia"/>
        </w:rPr>
        <w:t>　　　　四、平台灯市场威胁评估</w:t>
      </w:r>
      <w:r>
        <w:rPr>
          <w:rFonts w:hint="eastAsia"/>
        </w:rPr>
        <w:br/>
      </w:r>
      <w:r>
        <w:rPr>
          <w:rFonts w:hint="eastAsia"/>
        </w:rPr>
        <w:t>　　第二节 平台灯行业风险及对策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2026-2032年中国平台灯行业前景与发展趋势</w:t>
      </w:r>
      <w:r>
        <w:rPr>
          <w:rFonts w:hint="eastAsia"/>
        </w:rPr>
        <w:br/>
      </w:r>
      <w:r>
        <w:rPr>
          <w:rFonts w:hint="eastAsia"/>
        </w:rPr>
        <w:t>　　第一节 平台灯行业发展环境分析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2026-2032年平台灯行业发展趋势与方向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一、平台灯行业发展方向预测</w:t>
      </w:r>
      <w:r>
        <w:rPr>
          <w:rFonts w:hint="eastAsia"/>
        </w:rPr>
        <w:br/>
      </w:r>
      <w:r>
        <w:rPr>
          <w:rFonts w:hint="eastAsia"/>
        </w:rPr>
        <w:t>　　　　二、平台灯发展趋势分析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2026-2032年平台灯行业发展潜力与机遇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一、平台灯市场发展潜力评估</w:t>
      </w:r>
      <w:r>
        <w:rPr>
          <w:rFonts w:hint="eastAsia"/>
        </w:rPr>
        <w:br/>
      </w:r>
      <w:r>
        <w:rPr>
          <w:rFonts w:hint="eastAsia"/>
        </w:rPr>
        <w:t>　　　　二、平台灯新兴市场与机遇探索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平台灯行业研究结论与建议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[中.智林]平台灯行业发展建议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2020-2025年中国平台灯市场规模及增长情况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2020-2025年中国平台灯行业产量及增长趋势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2026-2032年中国平台灯行业产量预测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2020-2025年中国平台灯行业市场需求及增长情况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2026-2032年中国平台灯行业市场需求预测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2020-2025年中国平台灯行业利润及增长情况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**地区平台灯行业市场需求情况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2020-2025年中国平台灯行业进口量及增速统计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2020-2025年中国平台灯行业出口量及增速统计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平台灯重点企业经营情况分析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2026年平台灯市场前景分析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2026-2032年中国平台灯市场需求预测</w:t>
      </w:r>
      <w:r>
        <w:rPr>
          <w:rFonts w:hint="eastAsia"/>
        </w:rPr>
        <w:br/>
      </w:r>
      <w:r>
        <w:rPr>
          <w:rFonts w:hint="eastAsia"/>
        </w:rPr>
        <w:t>　　图表 2026年平台灯发展趋势预测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98d7fc5264c61" w:history="1">
        <w:r>
          <w:rPr>
            <w:rStyle w:val="Hyperlink"/>
          </w:rPr>
          <w:t>2026-2032年中国平台灯行业研究分析与发展前景预测报告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98d7fc5264c61" w:history="1">
        <w:r>
          <w:rPr>
            <w:rStyle w:val="Hyperlink"/>
          </w:rPr>
          <w:t>https://www.20087.com/3/36/PingTaiDengHangYeQianJingQuShi.html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aea1f84454434" w:history="1">
      <w:r>
        <w:rPr>
          <w:rStyle w:val="Hyperlink"/>
        </w:rPr>
        <w:t>2026-2032年中国平台灯行业研究分析与发展前景预测报告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PingTaiDengHangYeQianJingQuShi.html" TargetMode="External" Id="R05f98d7fc526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PingTaiDengHangYeQianJingQuShi.html" TargetMode="External" Id="R8c5aea1f8445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2026-01-14T03:12:29Z</dcterms:created>
  <dcterms:modified xsi:type="dcterms:W3CDTF">2026-01-14T04:12:29Z</dcterms:modified>
  <dc:subject>2026-2032年中国平台灯行业研究分析与发展前景预测报告</dc:subject>
  <dc:title>2026-2032年中国平台灯行业研究分析与发展前景预测报告</dc:title>
  <cp:keywords>2026-2032年中国平台灯行业研究分析与发展前景预测报告</cp:keywords>
  <dc:description>2026-2032年中国平台灯行业研究分析与发展前景预测报告</dc:description>
</cp:coreProperties>
</file>