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c096f9ddc40d4" w:history="1">
              <w:r>
                <w:rPr>
                  <w:rStyle w:val="Hyperlink"/>
                </w:rPr>
                <w:t>2025-2031年中国车空调行业市场调研及发展趋势预测报告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c096f9ddc40d4" w:history="1">
              <w:r>
                <w:rPr>
                  <w:rStyle w:val="Hyperlink"/>
                </w:rPr>
                <w:t>2025-2031年中国车空调行业市场调研及发展趋势预测报告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c096f9ddc40d4" w:history="1">
                <w:r>
                  <w:rPr>
                    <w:rStyle w:val="Hyperlink"/>
                  </w:rPr>
                  <w:t>https://www.20087.com/5/86/CheKongTiaoShiChangQianJing.html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空调系统是汽车内部环境控制的重要组成部分，负责调节车厢内的温度、湿度和空气质量。随着节能减排和舒适性需求的提升，车空调系统不断进化，采用更高效的制冷剂和压缩机技术，同时集成空气净化和智能温控功能。此外，随着车联网技术的发展，车空调系统能够通过手机应用程序远程控制，提升用户体验。</w:t>
      </w:r>
      <w:r>
        <w:rPr>
          <w:rFonts w:hint="eastAsia"/>
        </w:rPr>
        <w:br/>
      </w:r>
      <w:r>
        <w:rPr>
          <w:rFonts w:hint="eastAsia"/>
        </w:rPr>
        <w:t>　　未来，车空调将更加注重能源效率和智能化。热泵空调系统将被广泛采用，通过回收废热和利用外部环境热量，显著降低能耗。同时，智能空调系统将能够根据乘客数量、外部气候条件和乘员偏好自动调节，提供个性化的舒适体验。此外，可持续材料和技术的应用，如生物基制冷剂和可回收组件，将推动车空调系统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c096f9ddc40d4" w:history="1">
        <w:r>
          <w:rPr>
            <w:rStyle w:val="Hyperlink"/>
          </w:rPr>
          <w:t>2025-2031年中国车空调行业市场调研及发展趋势预测报告</w:t>
        </w:r>
      </w:hyperlink>
      <w:r>
        <w:rPr>
          <w:rFonts w:hint="eastAsia"/>
        </w:rPr>
        <w:t>》依托权威数据资源与长期市场监测，系统分析了车空调行业的市场规模、市场需求及产业链结构，深入探讨了车空调价格变动与细分市场特征。报告科学预测了车空调市场前景及未来发展趋势，重点剖析了行业集中度、竞争格局及重点企业的市场地位，并通过SWOT分析揭示了车空调行业机遇与潜在风险。报告为投资者及业内企业提供了全面的市场洞察与决策参考，助力把握车空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世界车空调行业发展情况分析</w:t>
      </w:r>
      <w:r>
        <w:rPr>
          <w:rFonts w:hint="eastAsia"/>
        </w:rPr>
        <w:br/>
      </w:r>
      <w:r>
        <w:rPr>
          <w:rFonts w:hint="eastAsia"/>
        </w:rPr>
        <w:t>　　第一节 世界车空调行业分析</w:t>
      </w:r>
      <w:r>
        <w:rPr>
          <w:rFonts w:hint="eastAsia"/>
        </w:rPr>
        <w:br/>
      </w:r>
      <w:r>
        <w:rPr>
          <w:rFonts w:hint="eastAsia"/>
        </w:rPr>
        <w:t>　　　　一、世界车空调行业特点</w:t>
      </w:r>
      <w:r>
        <w:rPr>
          <w:rFonts w:hint="eastAsia"/>
        </w:rPr>
        <w:br/>
      </w:r>
      <w:r>
        <w:rPr>
          <w:rFonts w:hint="eastAsia"/>
        </w:rPr>
        <w:t>　　　　二、世界车空调产能状况</w:t>
      </w:r>
      <w:r>
        <w:rPr>
          <w:rFonts w:hint="eastAsia"/>
        </w:rPr>
        <w:br/>
      </w:r>
      <w:r>
        <w:rPr>
          <w:rFonts w:hint="eastAsia"/>
        </w:rPr>
        <w:t>　　　　三、世界车空调行业动态</w:t>
      </w:r>
      <w:r>
        <w:rPr>
          <w:rFonts w:hint="eastAsia"/>
        </w:rPr>
        <w:br/>
      </w:r>
      <w:r>
        <w:rPr>
          <w:rFonts w:hint="eastAsia"/>
        </w:rPr>
        <w:t>　　　　四、世界车空调行业动态</w:t>
      </w:r>
      <w:r>
        <w:rPr>
          <w:rFonts w:hint="eastAsia"/>
        </w:rPr>
        <w:br/>
      </w:r>
      <w:r>
        <w:rPr>
          <w:rFonts w:hint="eastAsia"/>
        </w:rPr>
        <w:t>　　第二节 世界车空调市场分析</w:t>
      </w:r>
      <w:r>
        <w:rPr>
          <w:rFonts w:hint="eastAsia"/>
        </w:rPr>
        <w:br/>
      </w:r>
      <w:r>
        <w:rPr>
          <w:rFonts w:hint="eastAsia"/>
        </w:rPr>
        <w:t>　　　　一、世界车空调生产分布</w:t>
      </w:r>
      <w:r>
        <w:rPr>
          <w:rFonts w:hint="eastAsia"/>
        </w:rPr>
        <w:br/>
      </w:r>
      <w:r>
        <w:rPr>
          <w:rFonts w:hint="eastAsia"/>
        </w:rPr>
        <w:t>　　　　二、世界车空调消费情况</w:t>
      </w:r>
      <w:r>
        <w:rPr>
          <w:rFonts w:hint="eastAsia"/>
        </w:rPr>
        <w:br/>
      </w:r>
      <w:r>
        <w:rPr>
          <w:rFonts w:hint="eastAsia"/>
        </w:rPr>
        <w:t>　　　　三、世界车空调消费结构</w:t>
      </w:r>
      <w:r>
        <w:rPr>
          <w:rFonts w:hint="eastAsia"/>
        </w:rPr>
        <w:br/>
      </w:r>
      <w:r>
        <w:rPr>
          <w:rFonts w:hint="eastAsia"/>
        </w:rPr>
        <w:t>　　　　四、世界车空调价格分析</w:t>
      </w:r>
      <w:r>
        <w:rPr>
          <w:rFonts w:hint="eastAsia"/>
        </w:rPr>
        <w:br/>
      </w:r>
      <w:r>
        <w:rPr>
          <w:rFonts w:hint="eastAsia"/>
        </w:rPr>
        <w:t>　　第三节 2019-2024年中外车空调市场对比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中国车空调行业供给情况分析及趋势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2019-2024年中国车空调行业市场供给分析</w:t>
      </w:r>
      <w:r>
        <w:rPr>
          <w:rFonts w:hint="eastAsia"/>
        </w:rPr>
        <w:br/>
      </w:r>
      <w:r>
        <w:rPr>
          <w:rFonts w:hint="eastAsia"/>
        </w:rPr>
        <w:t>　　　　一、车空调整体供给情况分析</w:t>
      </w:r>
      <w:r>
        <w:rPr>
          <w:rFonts w:hint="eastAsia"/>
        </w:rPr>
        <w:br/>
      </w:r>
      <w:r>
        <w:rPr>
          <w:rFonts w:hint="eastAsia"/>
        </w:rPr>
        <w:t>　　　　二、车空调重点区域供给分析</w:t>
      </w:r>
      <w:r>
        <w:rPr>
          <w:rFonts w:hint="eastAsia"/>
        </w:rPr>
        <w:br/>
      </w:r>
      <w:r>
        <w:rPr>
          <w:rFonts w:hint="eastAsia"/>
        </w:rPr>
        <w:t>　　第二节 车空调行业供给关系因素分析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2025-2031年中国车空调行业市场供给趋势</w:t>
      </w:r>
      <w:r>
        <w:rPr>
          <w:rFonts w:hint="eastAsia"/>
        </w:rPr>
        <w:br/>
      </w:r>
      <w:r>
        <w:rPr>
          <w:rFonts w:hint="eastAsia"/>
        </w:rPr>
        <w:t>　　　　一、车空调整体供给情况趋势分析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二、车空调重点区域供给趋势分析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三、影响未来车空调供给的因素分析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2019-2024年中国车空调行业发展概况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2019-2024年中国车空调行业发展态势分析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2019-2024年中国车空调行业发展特点分析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2019-2024年中国车空调行业产量、需求情况分析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2019-2024年中国车空调行业价格分析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2019-2024年中国车空调行业整体运行状况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2019-2024年车空调行业产销分析</w:t>
      </w:r>
      <w:r>
        <w:rPr>
          <w:rFonts w:hint="eastAsia"/>
        </w:rPr>
        <w:br/>
      </w:r>
      <w:r>
        <w:rPr>
          <w:rFonts w:hint="eastAsia"/>
        </w:rPr>
        <w:t>　　第二节 2019-2024年车空调行业盈利能力分析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2019-2024年车空调行业偿债能力分析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2019-2024年车空调行业营运能力分析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中国车空调行业进出口市场分析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2019-2024年车空调行业进出口特点分析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2019-2024年车空调行业进出口量分析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2025-2031年车空调行业进出口市场预测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2025-2031年车空调行业投资价值（绩效）及行业发展预测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2019-2024年车空调行业成长性分析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2019-2024年车空调行业经营能力分析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2019-2024年车空调行业盈利能力分析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2019-2024年车空调行业偿债能力分析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2025-2031年我国车空调行业产值预测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2025-2031年我国车空调行业销售收入预测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2025-2031年我国车空调行业总资产预测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2019-2024年中国车空调产业重点区域运行分析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2019-2024年华东地区车空调市场分析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2019-2024年华南地区车空调市场分析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2019-2024年华中地区车空调市场分析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2019-2024年华北地区车空调市场分析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2019-2024年西北地区车空调市场分析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2019-2024年西南地区车空调市场分析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2019-2024年东北地区车空调市场分析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车空调企业（一）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车空调企业（二）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车空调企业（三）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车空调企业（四）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车空调企业（五）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车空调企业（六）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2024-2025年中国车空调行业消费者偏好调查</w:t>
      </w:r>
      <w:r>
        <w:rPr>
          <w:rFonts w:hint="eastAsia"/>
        </w:rPr>
        <w:br/>
      </w:r>
      <w:r>
        <w:rPr>
          <w:rFonts w:hint="eastAsia"/>
        </w:rPr>
        <w:t>　　第一节 车空调目标客户群体调查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车空调的品牌市场调查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一、消费者对车空调品牌认知度宏观调查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二、消费者对车空调的品牌偏好调查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三、消费者对车空调品牌的首要认知渠道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五、车空调品牌忠诚度调查</w:t>
      </w:r>
      <w:r>
        <w:rPr>
          <w:rFonts w:hint="eastAsia"/>
        </w:rPr>
        <w:br/>
      </w:r>
      <w:r>
        <w:rPr>
          <w:rFonts w:hint="eastAsia"/>
        </w:rPr>
        <w:t>　　　　六、车空调品牌市场占有率调查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中国车空调行业投资策略分析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2019-2024年中国车空调行业投资环境分析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2019-2024年中国车空调行业投资收益分析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2019-2024年中国车空调行业产品投资方向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2025-2031年中国车空调行业投资收益预测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二、2025-2031年中国车空调行业工业总产值预测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三、2025-2031年中国车空调行业销售收入预测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四、2025-2031年中国车空调行业利润总额预测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五、2025-2031年中国车空调行业总资产预测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中国车空调行业投资风险分析</w:t>
      </w:r>
      <w:r>
        <w:rPr>
          <w:rFonts w:hint="eastAsia"/>
        </w:rPr>
        <w:br/>
      </w:r>
      <w:r>
        <w:rPr>
          <w:rFonts w:hint="eastAsia"/>
        </w:rPr>
        <w:t>　　第一节 中国车空调行业内部风险分析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中国车空调行业外部风险分析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二、车空调行业政策环境风险分析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三、车空调关联行业风险分析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车空调行业发展趋势与投资战略研究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车空调市场发展潜力分析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车空调行业发展趋势分析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车空调行业发展战略研究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车空调市场预测及投资建议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2025-2031年车空调市场规模及增长趋势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2025-2031年车空调投资规模预测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2025-2031年车空调市场盈利预测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中^智^林^：车空调项目投资建议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2025-2031年中国车空调行业产量预测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2025-2031年中国车空调行业市场需求预测</w:t>
      </w:r>
      <w:r>
        <w:rPr>
          <w:rFonts w:hint="eastAsia"/>
        </w:rPr>
        <w:br/>
      </w:r>
      <w:r>
        <w:rPr>
          <w:rFonts w:hint="eastAsia"/>
        </w:rPr>
        <w:t>　　图表 **地区车空调市场规模及增长情况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**地区车空调行业市场需求情况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2019-2024年中国车空调行业出口情况分析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2025年车空调行业壁垒</w:t>
      </w:r>
      <w:r>
        <w:rPr>
          <w:rFonts w:hint="eastAsia"/>
        </w:rPr>
        <w:br/>
      </w:r>
      <w:r>
        <w:rPr>
          <w:rFonts w:hint="eastAsia"/>
        </w:rPr>
        <w:t>　　图表 2025年车空调市场前景分析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2025-2031年中国车空调市场规模预测</w:t>
      </w:r>
      <w:r>
        <w:rPr>
          <w:rFonts w:hint="eastAsia"/>
        </w:rPr>
        <w:br/>
      </w:r>
      <w:r>
        <w:rPr>
          <w:rFonts w:hint="eastAsia"/>
        </w:rPr>
        <w:t>　　图表 2025年车空调发展趋势预测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c096f9ddc40d4" w:history="1">
        <w:r>
          <w:rPr>
            <w:rStyle w:val="Hyperlink"/>
          </w:rPr>
          <w:t>2025-2031年中国车空调行业市场调研及发展趋势预测报告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c096f9ddc40d4" w:history="1">
        <w:r>
          <w:rPr>
            <w:rStyle w:val="Hyperlink"/>
          </w:rPr>
          <w:t>https://www.20087.com/5/86/CheKongTiaoShiChangQianJing.html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热点：车空调制热怎么开、车空调开关、车空调有异味是什么原因、车空调怎么制冷,怎么开、车空调标志图解 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86a3919314940" w:history="1">
      <w:r>
        <w:rPr>
          <w:rStyle w:val="Hyperlink"/>
        </w:rPr>
        <w:t>2025-2031年中国车空调行业市场调研及发展趋势预测报告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CheKongTiaoShiChangQianJing.html" TargetMode="External" Id="Rf1dc096f9ddc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CheKongTiaoShiChangQianJing.html" TargetMode="External" Id="R79b86a391931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2024-12-18T01:28:00Z</dcterms:created>
  <dcterms:modified xsi:type="dcterms:W3CDTF">2024-12-18T02:28:00Z</dcterms:modified>
  <dc:subject>2025-2031年中国车空调行业市场调研及发展趋势预测报告</dc:subject>
  <dc:title>2025-2031年中国车空调行业市场调研及发展趋势预测报告</dc:title>
  <cp:keywords>2025-2031年中国车空调行业市场调研及发展趋势预测报告</cp:keywords>
  <dc:description>2025-2031年中国车空调行业市场调研及发展趋势预测报告</dc:description>
</cp:coreProperties>
</file>