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4d15c7eeb48e1" w:history="1">
              <w:r>
                <w:rPr>
                  <w:rStyle w:val="Hyperlink"/>
                </w:rPr>
                <w:t>2026-2032年中国液体车蜡行业市场调研与前景趋势预测报告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4d15c7eeb48e1" w:history="1">
              <w:r>
                <w:rPr>
                  <w:rStyle w:val="Hyperlink"/>
                </w:rPr>
                <w:t>2026-2032年中国液体车蜡行业市场调研与前景趋势预测报告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4d15c7eeb48e1" w:history="1">
                <w:r>
                  <w:rPr>
                    <w:rStyle w:val="Hyperlink"/>
                  </w:rPr>
                  <w:t>https://www.20087.com/5/26/YeTiCheLaHangYeQianJing.html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车蜡是汽车美容养护领域的核心耗材，已形成以合成聚合物、天然棕榈蜡及硅氧烷为基础的多元化产品体系。相较于传统固体蜡，液体车蜡凭借施工便捷、成膜均匀、光泽度高等优势，在专业洗美门店及DIY消费者中广泛普及。技术层面，主流配方不断优化疏水性、抗紫外线及耐洗刷性能，部分高端产品更融合陶瓷涂层前驱体成分，实现短期镀晶效果。渠道方面，线上线下融合销售模式成熟，品牌通过社交媒体内容营销强化用户教育，推动消费认知从“基础打蜡”向“长效漆面保护”升级。然而，市场仍面临同质化竞争激烈、功效宣称缺乏统一验证标准等问题，部分低价产品存在挥发性有机物（VOC）含量偏高或实际防护周期不足的缺陷，影响用户体验与行业信誉。</w:t>
      </w:r>
      <w:r>
        <w:rPr>
          <w:rFonts w:hint="eastAsia"/>
        </w:rPr>
        <w:br/>
      </w:r>
      <w:r>
        <w:rPr>
          <w:rFonts w:hint="eastAsia"/>
        </w:rPr>
        <w:t>　　未来，液体车蜡的发展将聚焦于环保合规性、功能复合化与应用场景精细化。市场调研网指出，在政策趋严背景下，低VOC、水性化及生物可降解配方将成为主流研发方向，以满足全球主要市场对化学品安全性的监管要求。同时，产品功能将超越传统增亮防水范畴，逐步集成抗污自洁、防鸟粪腐蚀、红外反射隔热等附加价值，形成差异化竞争力。针对新能源汽车漆面特性（如哑光车漆、复合材质车身）的专用蜡品亦将涌现，体现对细分需求的深度响应。此外，随着汽车后市场服务标准化推进，液体车蜡有望与智能洗车设备、自动喷涂系统深度耦合，实现精准定量施涂与效果数字化评估，推动养护流程向高效、可控、可追溯的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e4d15c7eeb48e1" w:history="1">
        <w:r>
          <w:rPr>
            <w:rStyle w:val="Hyperlink"/>
          </w:rPr>
          <w:t>2026-2032年中国液体车蜡行业市场调研与前景趋势预测报告</w:t>
        </w:r>
      </w:hyperlink>
      <w:r>
        <w:rPr>
          <w:rFonts w:hint="eastAsia"/>
        </w:rPr>
        <w:t>》，2025年液体车蜡行业市场规模达 亿元，预计2032年市场规模将达 亿元，期间年均复合增长率（CAGR）达 %。报告基于科学的市场调研与数据分析，全面解析了液体车蜡行业的市场规模、市场需求及发展现状。报告深入探讨了液体车蜡产业链结构、细分市场特点及技术发展方向，并结合宏观经济环境与消费者需求变化，对液体车蜡行业前景与未来趋势进行了科学预测，揭示了潜在增长空间。通过对液体车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液体车蜡市场概述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按照不同产品类型，液体车蜡主要可以分为如下几个类别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中国不同产品类型液体车蜡增长趋势2021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合成车蜡</w:t>
      </w:r>
      <w:r>
        <w:rPr>
          <w:rFonts w:hint="eastAsia"/>
        </w:rPr>
        <w:br/>
      </w:r>
      <w:r>
        <w:rPr>
          <w:rFonts w:hint="eastAsia"/>
        </w:rPr>
        <w:t>　　　　1.2.3 天然车蜡</w:t>
      </w:r>
      <w:r>
        <w:rPr>
          <w:rFonts w:hint="eastAsia"/>
        </w:rPr>
        <w:br/>
      </w:r>
      <w:r>
        <w:rPr>
          <w:rFonts w:hint="eastAsia"/>
        </w:rPr>
        <w:t>　　1.3 从不同应用，液体车蜡主要包括如下几个方面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中国不同应用液体车蜡增长趋势2021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中国液体车蜡发展现状及未来趋势（2021-2032）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中国市场液体车蜡收入及增长率（2021-2032）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中国市场液体车蜡销量及增长率（2021-2032）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中国市场主要液体车蜡厂商分析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中国市场主要厂商液体车蜡销量及市场占有率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中国市场主要厂商液体车蜡销量（2021-2026）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中国市场主要厂商液体车蜡销量市场份额（2021-2026）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中国市场主要厂商液体车蜡收入及市场占有率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中国市场主要厂商液体车蜡收入（2021-2026）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中国市场主要厂商液体车蜡收入市场份额（2021-2026）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2025年中国市场主要厂商液体车蜡收入排名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中国市场主要厂商液体车蜡价格（2021-2026）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中国市场主要厂商液体车蜡总部及产地分布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中国市场主要厂商成立时间及液体车蜡商业化日期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中国市场主要厂商液体车蜡产品类型及应用</w:t>
      </w:r>
      <w:r>
        <w:rPr>
          <w:rFonts w:hint="eastAsia"/>
        </w:rPr>
        <w:br/>
      </w:r>
      <w:r>
        <w:rPr>
          <w:rFonts w:hint="eastAsia"/>
        </w:rPr>
        <w:t>　　2.7 液体车蜡行业集中度、竞争程度分析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液体车蜡行业集中度分析：2025年中国Top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中国市场液体车蜡第一梯队、第二梯队和第三梯队厂商（品牌）及2025年市场份额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重点企业（16）在中国市场液体车蜡销量、收入、价格及毛利率（2021-2026）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不同产品类型液体车蜡分析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中国市场不同产品类型液体车蜡销量（2021-2032）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中国市场不同产品类型液体车蜡销量及市场份额（2021-2026）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中国市场不同产品类型液体车蜡销量预测（2027-2032）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中国市场不同产品类型液体车蜡规模（2021-2032）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中国市场不同产品类型液体车蜡规模及市场份额（2021-2026）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中国市场不同产品类型液体车蜡规模预测（2027-2032）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中国市场不同产品类型液体车蜡价格走势（2021-2032）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不同应用液体车蜡分析</w:t>
      </w:r>
      <w:r>
        <w:rPr>
          <w:rFonts w:hint="eastAsia"/>
        </w:rPr>
        <w:br/>
      </w:r>
      <w:r>
        <w:rPr>
          <w:rFonts w:hint="eastAsia"/>
        </w:rPr>
        <w:t>　　5.1 中国市场不同应用液体车蜡销量（2021-2032）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中国市场不同应用液体车蜡销量及市场份额（2021-2026）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中国市场不同应用液体车蜡销量预测（2027-2032）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中国市场不同应用液体车蜡规模（2021-2032）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中国市场不同应用液体车蜡规模及市场份额（2021-2026）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中国市场不同应用液体车蜡规模预测（2027-2032）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中国市场不同应用液体车蜡价格走势（2021-2032）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液体车蜡行业发展分析---发展趋势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液体车蜡行业发展分析---厂商壁垒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液体车蜡行业发展分析---驱动因素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液体车蜡行业发展分析---制约因素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液体车蜡中国企业SWOT分析</w:t>
      </w:r>
      <w:r>
        <w:rPr>
          <w:rFonts w:hint="eastAsia"/>
        </w:rPr>
        <w:br/>
      </w:r>
      <w:r>
        <w:rPr>
          <w:rFonts w:hint="eastAsia"/>
        </w:rPr>
        <w:t>　　6.6 液体车蜡行业发展分析---行业政策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液体车蜡行业产业链简介</w:t>
      </w:r>
      <w:r>
        <w:rPr>
          <w:rFonts w:hint="eastAsia"/>
        </w:rPr>
        <w:br/>
      </w:r>
      <w:r>
        <w:rPr>
          <w:rFonts w:hint="eastAsia"/>
        </w:rPr>
        <w:t>　　7.2 液体车蜡产业链分析-上游</w:t>
      </w:r>
      <w:r>
        <w:rPr>
          <w:rFonts w:hint="eastAsia"/>
        </w:rPr>
        <w:br/>
      </w:r>
      <w:r>
        <w:rPr>
          <w:rFonts w:hint="eastAsia"/>
        </w:rPr>
        <w:t>　　7.3 液体车蜡产业链分析-中游</w:t>
      </w:r>
      <w:r>
        <w:rPr>
          <w:rFonts w:hint="eastAsia"/>
        </w:rPr>
        <w:br/>
      </w:r>
      <w:r>
        <w:rPr>
          <w:rFonts w:hint="eastAsia"/>
        </w:rPr>
        <w:t>　　7.4 液体车蜡产业链分析-下游</w:t>
      </w:r>
      <w:r>
        <w:rPr>
          <w:rFonts w:hint="eastAsia"/>
        </w:rPr>
        <w:br/>
      </w:r>
      <w:r>
        <w:rPr>
          <w:rFonts w:hint="eastAsia"/>
        </w:rPr>
        <w:t>　　7.5 液体车蜡行业采购模式</w:t>
      </w:r>
      <w:r>
        <w:rPr>
          <w:rFonts w:hint="eastAsia"/>
        </w:rPr>
        <w:br/>
      </w:r>
      <w:r>
        <w:rPr>
          <w:rFonts w:hint="eastAsia"/>
        </w:rPr>
        <w:t>　　7.6 液体车蜡行业生产模式</w:t>
      </w:r>
      <w:r>
        <w:rPr>
          <w:rFonts w:hint="eastAsia"/>
        </w:rPr>
        <w:br/>
      </w:r>
      <w:r>
        <w:rPr>
          <w:rFonts w:hint="eastAsia"/>
        </w:rPr>
        <w:t>　　7.7 液体车蜡行业销售模式及销售渠道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中国本土液体车蜡产能、产量分析</w:t>
      </w:r>
      <w:r>
        <w:rPr>
          <w:rFonts w:hint="eastAsia"/>
        </w:rPr>
        <w:br/>
      </w:r>
      <w:r>
        <w:rPr>
          <w:rFonts w:hint="eastAsia"/>
        </w:rPr>
        <w:t>　　8.1 中国液体车蜡供需现状及预测（2021-2032）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中国液体车蜡产能、产量、产能利用率及发展趋势（2021-2032）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中国液体车蜡产量、市场需求量及发展趋势（2021-2032）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中国液体车蜡进出口分析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中国市场液体车蜡主要进口来源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中国市场液体车蜡主要出口目的地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不同产品类型液体车蜡市场规模2021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不同应用液体车蜡市场规模2021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中国市场主要厂商液体车蜡销量（2021-2026）&amp;（千件）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中国市场主要厂商液体车蜡销量市场份额（2021-2026）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中国市场主要厂商液体车蜡收入（2021-2026）&amp;（万元）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中国市场主要厂商液体车蜡收入份额（2021-2026）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2025年中国主要生产商液体车蜡收入排名（万元）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中国市场主要厂商液体车蜡价格（2021-2026）&amp;（元/件）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中国市场主要厂商液体车蜡总部及产地分布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中国市场主要厂商成立时间及液体车蜡商业化日期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中国市场主要厂商液体车蜡产品类型及应用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2025年中国市场液体车蜡主要厂商市场地位（第一梯队、第二梯队和第三梯队）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液体车蜡市场投资、并购等现状分析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液体车蜡生产基地、总部、竞争对手及市场地位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液体车蜡产品规格、参数及市场应用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液体车蜡销量（千件）、收入（万元）、价格（元/件）及毛利率（2021-2026）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中国市场不同产品类型液体车蜡销量（2021-2026）&amp;（千件）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中国市场不同产品类型液体车蜡销量市场份额（2021-2026）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中国市场不同产品类型液体车蜡销量预测（2027-2032）&amp;（千件）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中国市场不同产品类型液体车蜡销量市场份额预测（2027-2032）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中国市场不同产品类型液体车蜡规模（2021-2026）&amp;（万元）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中国市场不同产品类型液体车蜡规模市场份额（2021-2026）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中国市场不同产品类型液体车蜡规模预测（2027-2032）&amp;（万元）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中国市场不同产品类型液体车蜡规模市场份额预测（2027-2032）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中国市场不同应用液体车蜡销量（2021-2026）&amp;（千件）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中国市场不同应用液体车蜡销量市场份额（2021-2026）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中国市场不同应用液体车蜡销量预测（2027-2032）&amp;（千件）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中国市场不同应用液体车蜡销量市场份额预测（2027-2032）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中国市场不同应用液体车蜡规模（2021-2026）&amp;（万元）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中国市场不同应用液体车蜡规模市场份额（2021-2026）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中国市场不同应用液体车蜡规模预测（2027-2032）&amp;（万元）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中国市场不同应用液体车蜡规模市场份额预测（2027-2032）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液体车蜡行业发展分析---发展趋势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液体车蜡行业发展分析---厂商壁垒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液体车蜡行业发展分析---驱动因素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液体车蜡行业发展分析---制约因素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液体车蜡行业相关重点政策一览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液体车蜡行业供应链分析</w:t>
      </w:r>
      <w:r>
        <w:rPr>
          <w:rFonts w:hint="eastAsia"/>
        </w:rPr>
        <w:br/>
      </w:r>
      <w:r>
        <w:rPr>
          <w:rFonts w:hint="eastAsia"/>
        </w:rPr>
        <w:t>　　表 116： 液体车蜡上游原料供应商</w:t>
      </w:r>
      <w:r>
        <w:rPr>
          <w:rFonts w:hint="eastAsia"/>
        </w:rPr>
        <w:br/>
      </w:r>
      <w:r>
        <w:rPr>
          <w:rFonts w:hint="eastAsia"/>
        </w:rPr>
        <w:t>　　表 117： 液体车蜡行业主要下游客户</w:t>
      </w:r>
      <w:r>
        <w:rPr>
          <w:rFonts w:hint="eastAsia"/>
        </w:rPr>
        <w:br/>
      </w:r>
      <w:r>
        <w:rPr>
          <w:rFonts w:hint="eastAsia"/>
        </w:rPr>
        <w:t>　　表 118： 液体车蜡典型经销商</w:t>
      </w:r>
      <w:r>
        <w:rPr>
          <w:rFonts w:hint="eastAsia"/>
        </w:rPr>
        <w:br/>
      </w:r>
      <w:r>
        <w:rPr>
          <w:rFonts w:hint="eastAsia"/>
        </w:rPr>
        <w:t>　　表 119： 中国液体车蜡产量、销量、进口量及出口量（2021-2026）&amp;（千件）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中国液体车蜡产量、销量、进口量及出口量预测（2027-2032）&amp;（千件）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中国市场液体车蜡主要进口来源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中国市场液体车蜡主要出口目的地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液体车蜡产品图片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中国不同产品类型液体车蜡市场规模市场份额2025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合成车蜡产品图片</w:t>
      </w:r>
      <w:r>
        <w:rPr>
          <w:rFonts w:hint="eastAsia"/>
        </w:rPr>
        <w:br/>
      </w:r>
      <w:r>
        <w:rPr>
          <w:rFonts w:hint="eastAsia"/>
        </w:rPr>
        <w:t>　　图 4： 天然车蜡产品图片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中国不同应用液体车蜡市场份额2025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中国市场液体车蜡市场规模，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中国市场液体车蜡收入及增长率（2021-2032）&amp;（万元）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中国市场液体车蜡销量及增长率（2021-2032）&amp;（千件）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2025年中国市场主要厂商液体车蜡销量市场份额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2025年中国市场主要厂商液体车蜡收入市场份额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2025年中国市场前五大厂商液体车蜡市场份额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2025年中国市场液体车蜡第一梯队、第二梯队和第三梯队厂商（品牌）及市场份额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中国市场不同产品类型液体车蜡价格走势（2021-2032）&amp;（元/件）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中国市场不同应用液体车蜡价格走势（2021-2032）&amp;（元/件）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液体车蜡中国企业SWOT分析</w:t>
      </w:r>
      <w:r>
        <w:rPr>
          <w:rFonts w:hint="eastAsia"/>
        </w:rPr>
        <w:br/>
      </w:r>
      <w:r>
        <w:rPr>
          <w:rFonts w:hint="eastAsia"/>
        </w:rPr>
        <w:t>　　图 18： 液体车蜡产业链</w:t>
      </w:r>
      <w:r>
        <w:rPr>
          <w:rFonts w:hint="eastAsia"/>
        </w:rPr>
        <w:br/>
      </w:r>
      <w:r>
        <w:rPr>
          <w:rFonts w:hint="eastAsia"/>
        </w:rPr>
        <w:t>　　图 19： 液体车蜡行业采购模式分析</w:t>
      </w:r>
      <w:r>
        <w:rPr>
          <w:rFonts w:hint="eastAsia"/>
        </w:rPr>
        <w:br/>
      </w:r>
      <w:r>
        <w:rPr>
          <w:rFonts w:hint="eastAsia"/>
        </w:rPr>
        <w:t>　　图 20： 液体车蜡行业生产模式分析</w:t>
      </w:r>
      <w:r>
        <w:rPr>
          <w:rFonts w:hint="eastAsia"/>
        </w:rPr>
        <w:br/>
      </w:r>
      <w:r>
        <w:rPr>
          <w:rFonts w:hint="eastAsia"/>
        </w:rPr>
        <w:t>　　图 21： 液体车蜡行业销售模式分析</w:t>
      </w:r>
      <w:r>
        <w:rPr>
          <w:rFonts w:hint="eastAsia"/>
        </w:rPr>
        <w:br/>
      </w:r>
      <w:r>
        <w:rPr>
          <w:rFonts w:hint="eastAsia"/>
        </w:rPr>
        <w:t>　　图 22： 中国液体车蜡产能、产量、产能利用率及发展趋势（2021-2032）&amp;（千件）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中国液体车蜡产量、市场需求量及发展趋势（2021-2032）&amp;（千件）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4d15c7eeb48e1" w:history="1">
        <w:r>
          <w:rPr>
            <w:rStyle w:val="Hyperlink"/>
          </w:rPr>
          <w:t>2026-2032年中国液体车蜡行业市场调研与前景趋势预测报告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4d15c7eeb48e1" w:history="1">
        <w:r>
          <w:rPr>
            <w:rStyle w:val="Hyperlink"/>
          </w:rPr>
          <w:t>https://www.20087.com/5/26/YeTiCheLaHangYeQianJing.html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热点：液体车蜡怎么用、液体车蜡对车有伤害吗、汽车液体蜡的使用方法、液体车蜡是干了再擦吗、龟牌车蜡怎么样、液体车蜡能保持多久、汽车水蜡、液体车蜡好不好、环保型脱蜡透明液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09e4f228b4fbb" w:history="1">
      <w:r>
        <w:rPr>
          <w:rStyle w:val="Hyperlink"/>
        </w:rPr>
        <w:t>2026-2032年中国液体车蜡行业市场调研与前景趋势预测报告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YeTiCheLaHangYeQianJing.html" TargetMode="External" Id="Ra8e4d15c7eeb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YeTiCheLaHangYeQianJing.html" TargetMode="External" Id="R56109e4f228b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2026-02-06T07:26:27Z</dcterms:created>
  <dcterms:modified xsi:type="dcterms:W3CDTF">2026-02-06T08:26:27Z</dcterms:modified>
  <dc:subject>2026-2032年中国液体车蜡行业市场调研与前景趋势预测报告</dc:subject>
  <dc:title>2026-2032年中国液体车蜡行业市场调研与前景趋势预测报告</dc:title>
  <cp:keywords>2026-2032年中国液体车蜡行业市场调研与前景趋势预测报告</cp:keywords>
  <dc:description>2026-2032年中国液体车蜡行业市场调研与前景趋势预测报告</dc:description>
</cp:coreProperties>
</file>