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735b9b6b94586" w:history="1">
              <w:r>
                <w:rPr>
                  <w:rStyle w:val="Hyperlink"/>
                </w:rPr>
                <w:t>2026年中国彩电行业调研与发展趋势分析报告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735b9b6b94586" w:history="1">
              <w:r>
                <w:rPr>
                  <w:rStyle w:val="Hyperlink"/>
                </w:rPr>
                <w:t>2026年中国彩电行业调研与发展趋势分析报告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735b9b6b94586" w:history="1">
                <w:r>
                  <w:rPr>
                    <w:rStyle w:val="Hyperlink"/>
                  </w:rPr>
                  <w:t>https://www.20087.com/5/86/CaiDianShiChangFenXiBaoGao.html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彩电是家庭娱乐和信息传播的重要媒介，随着显示技术的不断进步，正经历着从液晶（LCD）向有机发光二极管（OLED）、量子点（QLED）和微型LED（Micro LED）等更先进显示技术的过渡。目前，高分辨率、高刷新率和宽色域的电视成为市场主流，满足了消费者对画质和观影体验的高要求。同时，智能电视操作系统和流媒体服务的集成，提供了丰富的应用程序和在线内容，增强了电视的互动性和娱乐性。此外，环保和节能标准的提升，推动了低功耗和可回收材料在彩电设计中的应用。</w:t>
      </w:r>
      <w:r>
        <w:rPr>
          <w:rFonts w:hint="eastAsia"/>
        </w:rPr>
        <w:br/>
      </w:r>
      <w:r>
        <w:rPr>
          <w:rFonts w:hint="eastAsia"/>
        </w:rPr>
        <w:t>　　未来，彩电将更加注重沉浸式体验和个性化服务。沉浸式体验方面，通过集成虚拟现实（VR）和增强现实（AR）技术，以及环绕声和智能照明系统，创造出身临其境的观影和游戏体验。个性化服务方面，利用大数据和人工智能，提供内容推荐、语音控制和家庭自动化集成，满足消费者对个性化和便捷操作的需求。此外，可卷曲和可折叠电视的开发，将推动显示技术的边界，实现更灵活和多功能的家庭娱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735b9b6b94586" w:history="1">
        <w:r>
          <w:rPr>
            <w:rStyle w:val="Hyperlink"/>
          </w:rPr>
          <w:t>2026年中国彩电行业调研与发展趋势分析报告</w:t>
        </w:r>
      </w:hyperlink>
      <w:r>
        <w:rPr>
          <w:rFonts w:hint="eastAsia"/>
        </w:rPr>
        <w:t>》依托国家统计局、相关行业协会及科研单位提供的权威数据，全面分析了彩电行业发展环境、产业链结构、市场供需状况及价格变化，重点研究了彩电行业内主要企业的经营现状。报告对彩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彩电行业概述</w:t>
      </w:r>
      <w:r>
        <w:rPr>
          <w:rFonts w:hint="eastAsia"/>
        </w:rPr>
        <w:br/>
      </w:r>
      <w:r>
        <w:rPr>
          <w:rFonts w:hint="eastAsia"/>
        </w:rPr>
        <w:t>　　第一节 彩电行业定义</w:t>
      </w:r>
      <w:r>
        <w:rPr>
          <w:rFonts w:hint="eastAsia"/>
        </w:rPr>
        <w:br/>
      </w:r>
      <w:r>
        <w:rPr>
          <w:rFonts w:hint="eastAsia"/>
        </w:rPr>
        <w:t>　　第二节 彩电行业发展历程</w:t>
      </w:r>
      <w:r>
        <w:rPr>
          <w:rFonts w:hint="eastAsia"/>
        </w:rPr>
        <w:br/>
      </w:r>
      <w:r>
        <w:rPr>
          <w:rFonts w:hint="eastAsia"/>
        </w:rPr>
        <w:t>　　第三节 彩电行业分类情况</w:t>
      </w:r>
      <w:r>
        <w:rPr>
          <w:rFonts w:hint="eastAsia"/>
        </w:rPr>
        <w:br/>
      </w:r>
      <w:r>
        <w:rPr>
          <w:rFonts w:hint="eastAsia"/>
        </w:rPr>
        <w:t>　　第四节 彩电产业链分析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2025-2026年彩电行业发展环境分析</w:t>
      </w:r>
      <w:r>
        <w:rPr>
          <w:rFonts w:hint="eastAsia"/>
        </w:rPr>
        <w:br/>
      </w:r>
      <w:r>
        <w:rPr>
          <w:rFonts w:hint="eastAsia"/>
        </w:rPr>
        <w:t>　　第一节 彩电行业环境分析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彩电行业相关政策、法规</w:t>
      </w:r>
      <w:r>
        <w:rPr>
          <w:rFonts w:hint="eastAsia"/>
        </w:rPr>
        <w:br/>
      </w:r>
      <w:r>
        <w:rPr>
          <w:rFonts w:hint="eastAsia"/>
        </w:rPr>
        <w:t>　　第三节 彩电行业所进入的壁垒与周期性分析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中国彩电行业发展现状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2025-2026年中国彩电行业发展分析</w:t>
      </w:r>
      <w:r>
        <w:rPr>
          <w:rFonts w:hint="eastAsia"/>
        </w:rPr>
        <w:br/>
      </w:r>
      <w:r>
        <w:rPr>
          <w:rFonts w:hint="eastAsia"/>
        </w:rPr>
        <w:t>　　　　一、彩电行业发展态势分析</w:t>
      </w:r>
      <w:r>
        <w:rPr>
          <w:rFonts w:hint="eastAsia"/>
        </w:rPr>
        <w:br/>
      </w:r>
      <w:r>
        <w:rPr>
          <w:rFonts w:hint="eastAsia"/>
        </w:rPr>
        <w:t>　　　　二、彩电行业发展特点分析</w:t>
      </w:r>
      <w:r>
        <w:rPr>
          <w:rFonts w:hint="eastAsia"/>
        </w:rPr>
        <w:br/>
      </w:r>
      <w:r>
        <w:rPr>
          <w:rFonts w:hint="eastAsia"/>
        </w:rPr>
        <w:t>　　　　三、彩电行业市场供需分析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2025-2026年中国彩电产业特征与行业重要性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2025-2026年彩电行业特性分析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2020-2025年中国彩电行业总体规模</w:t>
      </w:r>
      <w:r>
        <w:rPr>
          <w:rFonts w:hint="eastAsia"/>
        </w:rPr>
        <w:br/>
      </w:r>
      <w:r>
        <w:rPr>
          <w:rFonts w:hint="eastAsia"/>
        </w:rPr>
        <w:t>　　第二节 中国彩电行业盈利情况分析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一、2020-2025年中国彩电行业产量统计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二、2026年中国彩电行业产量特点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三、2026-2032年中国彩电行业产量预测</w:t>
      </w:r>
      <w:r>
        <w:rPr>
          <w:rFonts w:hint="eastAsia"/>
        </w:rPr>
        <w:br/>
      </w:r>
      <w:r>
        <w:rPr>
          <w:rFonts w:hint="eastAsia"/>
        </w:rPr>
        <w:t>　　第四节 中国彩电行业需求概况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三、2026-2032年中国彩电市场需求预测分析</w:t>
      </w:r>
      <w:r>
        <w:rPr>
          <w:rFonts w:hint="eastAsia"/>
        </w:rPr>
        <w:br/>
      </w:r>
      <w:r>
        <w:rPr>
          <w:rFonts w:hint="eastAsia"/>
        </w:rPr>
        <w:t>　　第五节 彩电产业供需平衡状况分析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二、**地区彩电市场调研分析</w:t>
      </w:r>
      <w:r>
        <w:rPr>
          <w:rFonts w:hint="eastAsia"/>
        </w:rPr>
        <w:br/>
      </w:r>
      <w:r>
        <w:rPr>
          <w:rFonts w:hint="eastAsia"/>
        </w:rPr>
        <w:t>　　　　三、**地区彩电市场调研分析</w:t>
      </w:r>
      <w:r>
        <w:rPr>
          <w:rFonts w:hint="eastAsia"/>
        </w:rPr>
        <w:br/>
      </w:r>
      <w:r>
        <w:rPr>
          <w:rFonts w:hint="eastAsia"/>
        </w:rPr>
        <w:t>　　　　四、**地区彩电市场调研分析</w:t>
      </w:r>
      <w:r>
        <w:rPr>
          <w:rFonts w:hint="eastAsia"/>
        </w:rPr>
        <w:br/>
      </w:r>
      <w:r>
        <w:rPr>
          <w:rFonts w:hint="eastAsia"/>
        </w:rPr>
        <w:t>　　　　五、**地区彩电市场调研分析</w:t>
      </w:r>
      <w:r>
        <w:rPr>
          <w:rFonts w:hint="eastAsia"/>
        </w:rPr>
        <w:br/>
      </w:r>
      <w:r>
        <w:rPr>
          <w:rFonts w:hint="eastAsia"/>
        </w:rPr>
        <w:t>　　　　六、**地区彩电市场调研分析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2020-2025年彩电市场价格回顾</w:t>
      </w:r>
      <w:r>
        <w:rPr>
          <w:rFonts w:hint="eastAsia"/>
        </w:rPr>
        <w:br/>
      </w:r>
      <w:r>
        <w:rPr>
          <w:rFonts w:hint="eastAsia"/>
        </w:rPr>
        <w:t>　　第二节 2025-2026年彩电市场价格现状分析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影响彩电市场价格因素分析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2026-2032年彩电市场价格走势预测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2025-2026年彩电行业产业链分析及对行业的影响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彩电上游原料产业链发展状况分析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彩电下游需求产业链发展情况分析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上下游行业对彩电行业的影响分析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2026年中国彩电市场营销策略竞争分析</w:t>
      </w:r>
      <w:r>
        <w:rPr>
          <w:rFonts w:hint="eastAsia"/>
        </w:rPr>
        <w:br/>
      </w:r>
      <w:r>
        <w:rPr>
          <w:rFonts w:hint="eastAsia"/>
        </w:rPr>
        <w:t>　　第一节 彩电市场产品策略</w:t>
      </w:r>
      <w:r>
        <w:rPr>
          <w:rFonts w:hint="eastAsia"/>
        </w:rPr>
        <w:br/>
      </w:r>
      <w:r>
        <w:rPr>
          <w:rFonts w:hint="eastAsia"/>
        </w:rPr>
        <w:t>　　第二节 彩电市场渠道策略</w:t>
      </w:r>
      <w:r>
        <w:rPr>
          <w:rFonts w:hint="eastAsia"/>
        </w:rPr>
        <w:br/>
      </w:r>
      <w:r>
        <w:rPr>
          <w:rFonts w:hint="eastAsia"/>
        </w:rPr>
        <w:t>　　第三节 彩电市场价格策略</w:t>
      </w:r>
      <w:r>
        <w:rPr>
          <w:rFonts w:hint="eastAsia"/>
        </w:rPr>
        <w:br/>
      </w:r>
      <w:r>
        <w:rPr>
          <w:rFonts w:hint="eastAsia"/>
        </w:rPr>
        <w:t>　　第四节 彩电广告媒体策略</w:t>
      </w:r>
      <w:r>
        <w:rPr>
          <w:rFonts w:hint="eastAsia"/>
        </w:rPr>
        <w:br/>
      </w:r>
      <w:r>
        <w:rPr>
          <w:rFonts w:hint="eastAsia"/>
        </w:rPr>
        <w:t>　　第五节 彩电客户服务策略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2026年彩电行业市场竞争策略分析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彩电企业竞争策略分析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一、提高彩电企业核心竞争力的对策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二、影响彩电企业核心竞争力的因素及提升途径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三、提高彩电企业竞争力的策略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2026-2032年彩电行业投资与发展前景分析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彩电行业投资机会分析</w:t>
      </w:r>
      <w:r>
        <w:rPr>
          <w:rFonts w:hint="eastAsia"/>
        </w:rPr>
        <w:br/>
      </w:r>
      <w:r>
        <w:rPr>
          <w:rFonts w:hint="eastAsia"/>
        </w:rPr>
        <w:t>　　　　一、彩电投资项目分析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二、可以投资的彩电模式</w:t>
      </w:r>
      <w:r>
        <w:rPr>
          <w:rFonts w:hint="eastAsia"/>
        </w:rPr>
        <w:br/>
      </w:r>
      <w:r>
        <w:rPr>
          <w:rFonts w:hint="eastAsia"/>
        </w:rPr>
        <w:t>　　　　三、彩电投资机会</w:t>
      </w:r>
      <w:r>
        <w:rPr>
          <w:rFonts w:hint="eastAsia"/>
        </w:rPr>
        <w:br/>
      </w:r>
      <w:r>
        <w:rPr>
          <w:rFonts w:hint="eastAsia"/>
        </w:rPr>
        <w:t>　　第二节 2026-2032年中国彩电行业发展预测分析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一、未来彩电发展分析</w:t>
      </w:r>
      <w:r>
        <w:rPr>
          <w:rFonts w:hint="eastAsia"/>
        </w:rPr>
        <w:br/>
      </w:r>
      <w:r>
        <w:rPr>
          <w:rFonts w:hint="eastAsia"/>
        </w:rPr>
        <w:t>　　　　二、未来彩电行业技术开发方向</w:t>
      </w:r>
      <w:r>
        <w:rPr>
          <w:rFonts w:hint="eastAsia"/>
        </w:rPr>
        <w:br/>
      </w:r>
      <w:r>
        <w:rPr>
          <w:rFonts w:hint="eastAsia"/>
        </w:rPr>
        <w:t>　　　　三、彩电总体行业“十四五”整体规划及预测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2026-2032年彩电未来市场发展趋势</w:t>
      </w:r>
      <w:r>
        <w:rPr>
          <w:rFonts w:hint="eastAsia"/>
        </w:rPr>
        <w:br/>
      </w:r>
      <w:r>
        <w:rPr>
          <w:rFonts w:hint="eastAsia"/>
        </w:rPr>
        <w:t>　　　　一、彩电产业集中度趋势分析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二、十四五彩电行业发展趋势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一、彩电整体产品竞争力评价</w:t>
      </w:r>
      <w:r>
        <w:rPr>
          <w:rFonts w:hint="eastAsia"/>
        </w:rPr>
        <w:br/>
      </w:r>
      <w:r>
        <w:rPr>
          <w:rFonts w:hint="eastAsia"/>
        </w:rPr>
        <w:t>　　　　二、彩电产品竞争力评价结果分析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三、彩电竞争优势评价及构建建议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彩电行业专家观点与结论</w:t>
      </w:r>
      <w:r>
        <w:rPr>
          <w:rFonts w:hint="eastAsia"/>
        </w:rPr>
        <w:br/>
      </w:r>
      <w:r>
        <w:rPr>
          <w:rFonts w:hint="eastAsia"/>
        </w:rPr>
        <w:t>　　第一节 彩电行业营销策略分析及建议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一、彩电行业营销模式</w:t>
      </w:r>
      <w:r>
        <w:rPr>
          <w:rFonts w:hint="eastAsia"/>
        </w:rPr>
        <w:br/>
      </w:r>
      <w:r>
        <w:rPr>
          <w:rFonts w:hint="eastAsia"/>
        </w:rPr>
        <w:t>　　　　二、彩电行业营销策略</w:t>
      </w:r>
      <w:r>
        <w:rPr>
          <w:rFonts w:hint="eastAsia"/>
        </w:rPr>
        <w:br/>
      </w:r>
      <w:r>
        <w:rPr>
          <w:rFonts w:hint="eastAsia"/>
        </w:rPr>
        <w:t>　　第二节 彩电行业企业经营发展分析及建议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一、彩电行业经营模式</w:t>
      </w:r>
      <w:r>
        <w:rPr>
          <w:rFonts w:hint="eastAsia"/>
        </w:rPr>
        <w:br/>
      </w:r>
      <w:r>
        <w:rPr>
          <w:rFonts w:hint="eastAsia"/>
        </w:rPr>
        <w:t>　　　　二、彩电行业生产模式</w:t>
      </w:r>
      <w:r>
        <w:rPr>
          <w:rFonts w:hint="eastAsia"/>
        </w:rPr>
        <w:br/>
      </w:r>
      <w:r>
        <w:rPr>
          <w:rFonts w:hint="eastAsia"/>
        </w:rPr>
        <w:t>　　第三节 彩电行业应对策略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三、彩电企业自身应对策略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中:智林:－彩电市场的重点客户战略实施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2020-2025年中国彩电市场规模及增长情况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2020-2025年中国彩电行业产能及增长趋势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2026-2032年中国彩电行业产能预测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2020-2025年中国彩电行业产量及增长趋势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2026-2032年中国彩电行业产量预测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2026-2032年中国彩电行业市场需求预测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2020-2025年中国彩电行业进口量及增速统计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2020-2025年中国彩电行业出口量及增速统计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2026年彩电行业壁垒</w:t>
      </w:r>
      <w:r>
        <w:rPr>
          <w:rFonts w:hint="eastAsia"/>
        </w:rPr>
        <w:br/>
      </w:r>
      <w:r>
        <w:rPr>
          <w:rFonts w:hint="eastAsia"/>
        </w:rPr>
        <w:t>　　图表 2026年彩电市场前景分析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2026-2032年中国彩电市场需求预测</w:t>
      </w:r>
      <w:r>
        <w:rPr>
          <w:rFonts w:hint="eastAsia"/>
        </w:rPr>
        <w:br/>
      </w:r>
      <w:r>
        <w:rPr>
          <w:rFonts w:hint="eastAsia"/>
        </w:rPr>
        <w:t>　　图表 2026年彩电发展趋势预测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735b9b6b94586" w:history="1">
        <w:r>
          <w:rPr>
            <w:rStyle w:val="Hyperlink"/>
          </w:rPr>
          <w:t>2026年中国彩电行业调研与发展趋势分析报告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735b9b6b94586" w:history="1">
        <w:r>
          <w:rPr>
            <w:rStyle w:val="Hyperlink"/>
          </w:rPr>
          <w:t>https://www.20087.com/5/86/CaiDianShiChangFenXiBaoGao.html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热点：彩电图片、彩电十大名牌排行榜、led液晶电视机、彩电是什么、彩电的品牌、彩电什么品牌最好、彩色电视机、彩电票是什么、彩电是哪年进入中国的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d34aa8cdb49e9" w:history="1">
      <w:r>
        <w:rPr>
          <w:rStyle w:val="Hyperlink"/>
        </w:rPr>
        <w:t>2026年中国彩电行业调研与发展趋势分析报告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aiDianShiChangFenXiBaoGao.html" TargetMode="External" Id="R908735b9b6b9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aiDianShiChangFenXiBaoGao.html" TargetMode="External" Id="R095d34aa8cdb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2025-12-11T04:19:00Z</dcterms:created>
  <dcterms:modified xsi:type="dcterms:W3CDTF">2025-12-11T05:19:00Z</dcterms:modified>
  <dc:subject>2026年中国彩电行业调研与发展趋势分析报告</dc:subject>
  <dc:title>2026年中国彩电行业调研与发展趋势分析报告</dc:title>
  <cp:keywords>2026年中国彩电行业调研与发展趋势分析报告</cp:keywords>
  <dc:description>2026年中国彩电行业调研与发展趋势分析报告</dc:description>
</cp:coreProperties>
</file>