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ab36d43f44b92" w:history="1">
              <w:r>
                <w:rPr>
                  <w:rStyle w:val="Hyperlink"/>
                </w:rPr>
                <w:t>中国水冷空调机组行业现状调研与发展趋势分析报告（2026-2032年）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ab36d43f44b92" w:history="1">
              <w:r>
                <w:rPr>
                  <w:rStyle w:val="Hyperlink"/>
                </w:rPr>
                <w:t>中国水冷空调机组行业现状调研与发展趋势分析报告（2026-2032年）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ab36d43f44b92" w:history="1">
                <w:r>
                  <w:rPr>
                    <w:rStyle w:val="Hyperlink"/>
                  </w:rPr>
                  <w:t>https://www.20087.com/3/00/ShuiLengKongTiaoJiZuHangYeYanJiuBaoGao.html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空调机组市场近年来受益于全球气候变化带来的暖化趋势，以及商业和工业领域对高效冷却解决方案的需求增长。随着技术进步，现代水冷空调机组不仅提高了能效，还增强了智能化控制能力，能够根据室内温度和湿度自动调节，减少能源消耗。然而，行业也面临着原材料成本波动、安装和维护成本高以及环保法规日益严格等挑战。</w:t>
      </w:r>
      <w:r>
        <w:rPr>
          <w:rFonts w:hint="eastAsia"/>
        </w:rPr>
        <w:br/>
      </w:r>
      <w:r>
        <w:rPr>
          <w:rFonts w:hint="eastAsia"/>
        </w:rPr>
        <w:t>　　未来，水冷空调机组行业将更加注重能效提升和环境友好。一方面，通过采用新型制冷剂和优化热交换技术，开发更加节能的水冷空调系统，以满足日益严格的能效标准。另一方面，结合物联网和大数据分析，实现远程监控和预测性维护，减少维护成本，提高系统整体运行效率。此外，随着绿色建筑和可持续设计理念的普及，水冷空调机组将更多地采用可再生能源，如地热能和太阳能，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ab36d43f44b92" w:history="1">
        <w:r>
          <w:rPr>
            <w:rStyle w:val="Hyperlink"/>
          </w:rPr>
          <w:t>中国水冷空调机组行业现状调研与发展趋势分析报告（2026-2032年）</w:t>
        </w:r>
      </w:hyperlink>
      <w:r>
        <w:rPr>
          <w:rFonts w:hint="eastAsia"/>
        </w:rPr>
        <w:t>》基于对水冷空调机组行业的长期监测研究，结合水冷空调机组行业供需关系变化规律、产品消费结构、应用领域拓展、市场发展环境及政策支持等多维度分析，采用定量与定性相结合的科学方法，对行业内重点企业进行了系统研究。报告全面呈现了水冷空调机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中国水冷空调机组行业发展环境</w:t>
      </w:r>
      <w:r>
        <w:rPr>
          <w:rFonts w:hint="eastAsia"/>
        </w:rPr>
        <w:br/>
      </w:r>
      <w:r>
        <w:rPr>
          <w:rFonts w:hint="eastAsia"/>
        </w:rPr>
        <w:t>　　第一节 水冷空调机组行业及属性分析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四、水冷空调机组行业周期属性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水冷空调机组行业政策发展环境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二、水冷空调机组产业发展规划</w:t>
      </w:r>
      <w:r>
        <w:rPr>
          <w:rFonts w:hint="eastAsia"/>
        </w:rPr>
        <w:br/>
      </w:r>
      <w:r>
        <w:rPr>
          <w:rFonts w:hint="eastAsia"/>
        </w:rPr>
        <w:t>　　　　三、水冷空调机组行业标准政策</w:t>
      </w:r>
      <w:r>
        <w:rPr>
          <w:rFonts w:hint="eastAsia"/>
        </w:rPr>
        <w:br/>
      </w:r>
      <w:r>
        <w:rPr>
          <w:rFonts w:hint="eastAsia"/>
        </w:rPr>
        <w:t>　　　　四、水冷空调机组市场应用政策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中国水冷空调机组行业发展分析</w:t>
      </w:r>
      <w:r>
        <w:rPr>
          <w:rFonts w:hint="eastAsia"/>
        </w:rPr>
        <w:br/>
      </w:r>
      <w:r>
        <w:rPr>
          <w:rFonts w:hint="eastAsia"/>
        </w:rPr>
        <w:t>　　第一节 中国水冷空调机组行业的发展概况</w:t>
      </w:r>
      <w:r>
        <w:rPr>
          <w:rFonts w:hint="eastAsia"/>
        </w:rPr>
        <w:br/>
      </w:r>
      <w:r>
        <w:rPr>
          <w:rFonts w:hint="eastAsia"/>
        </w:rPr>
        <w:t>　　　　一、水冷空调机组行业对国民经济和社会发展的贡献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二、2026年中国水冷空调机组行业政策环境综述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2020-2025年中国水冷空调机组行业的发展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一、2020-2025年中国水冷空调机组行业的运行分析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二、2026年水冷空调机组行业经济运行分析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中国水冷空调机组行业发展存在的问题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一、中国水冷空调机组行业供需值得关注的问题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二、水冷空调机组行业发展亟需解决的问题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三、水冷空调机组工业的应急机制需要加强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四、水冷空调机组企业经营困境分析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中国水冷空调机组行业的发展对策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中国水冷空调机组行业经济运行分析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2020-2025年中国水冷空调机组行业经济规模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一、2020-2025年水冷空调机组行业企业数量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二、2020-2025年水冷空调机组行业资产规模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三、2020-2025年水冷空调机组行业收入规模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四、2020-2025年水冷空调机组行业产值规模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五、2020-2025年水冷空调机组行业利润规模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2020-2025年中国水冷空调机组行业区域结构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2020-2025年中国水冷空调机组行业规模结构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2020-2025年中国水冷空调机组行业控股结构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中国水冷空调机组行业重点区域市场发展分析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一、2020-2025年水冷空调机组行业发展环境分析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二、2020-2025年水冷空调机组市场供需现状分析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三、2020-2025年水冷空调机组行业发展现状分析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四、2026-2032年水冷空调机组行业发展前景预测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五、2026-2032年水冷空调机组行业投资风险预测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一、2020-2025年水冷空调机组行业发展环境分析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二、2020-2025年水冷空调机组市场供需现状分析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三、2020-2025年水冷空调机组行业发展现状分析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四、2026-2032年水冷空调机组行业发展前景预测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五、2026-2032年水冷空调机组行业投资风险预测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一、2020-2025年水冷空调机组行业发展环境分析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二、2020-2025年水冷空调机组市场供需现状分析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三、2020-2025年水冷空调机组行业发展现状分析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四、2026-2032年水冷空调机组行业发展前景预测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五、2026-2032年水冷空调机组行业投资风险预测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一、2020-2025年水冷空调机组行业发展环境分析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二、2020-2025年水冷空调机组市场供需现状分析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三、2020-2025年水冷空调机组行业发展现状分析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四、2026-2032年水冷空调机组行业发展前景预测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五、2026-2032年水冷空调机组行业投资风险预测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中国水冷空调机组行业盈利现状</w:t>
      </w:r>
      <w:r>
        <w:rPr>
          <w:rFonts w:hint="eastAsia"/>
        </w:rPr>
        <w:br/>
      </w:r>
      <w:r>
        <w:rPr>
          <w:rFonts w:hint="eastAsia"/>
        </w:rPr>
        <w:t>　　第一节 中国水冷空调机组行业整体运行指标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一、2020-2025年水冷空调机组行业偿债能力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二、2020-2025年水冷空调机组行业发展能力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三、2020-2025年水冷空调机组行业经营能力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四、2020-2025年水冷空调机组行业盈利能力</w:t>
      </w:r>
      <w:r>
        <w:rPr>
          <w:rFonts w:hint="eastAsia"/>
        </w:rPr>
        <w:br/>
      </w:r>
      <w:r>
        <w:rPr>
          <w:rFonts w:hint="eastAsia"/>
        </w:rPr>
        <w:t>　　第二节 中国水冷空调机组行业成本分析</w:t>
      </w:r>
      <w:r>
        <w:rPr>
          <w:rFonts w:hint="eastAsia"/>
        </w:rPr>
        <w:br/>
      </w:r>
      <w:r>
        <w:rPr>
          <w:rFonts w:hint="eastAsia"/>
        </w:rPr>
        <w:t>　　第三节 中国水冷空调机组行业产销运存分析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中国水冷空调机组行业整体盈利指标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中国水冷空调机组行业盈利结构分析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水冷空调机组行业产品市场价格分析与预测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2020-2025年水冷空调机组行业产品市场价格回顾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2026年水冷空调机组行业产品市场价格现状分析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影响水冷空调机组行业产品市场价格因素分析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2026-2032年水冷空调机组行业产品市场价格走势预测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中国水冷空调机组行业进出口情况分析预测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2020-2025年中国水冷空调机组行业进出口情况分析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一、2020-2025年中国水冷空调机组行业进口分析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二、2020-2025年中国水冷空调机组行业出口分析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2026-2032年中国水冷空调机组行业进出口情况预测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一、2026-2032年中国水冷空调机组行业进口预测分析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二、2026-2032年中国水冷空调机组行业出口预测分析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影响水冷空调机组行业进出口变化的主要原因分析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中国水冷空调机组行业重点企业竞争力分析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水冷空调机组企业（一）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三、水冷空调机组企业经营状况</w:t>
      </w:r>
      <w:r>
        <w:rPr>
          <w:rFonts w:hint="eastAsia"/>
        </w:rPr>
        <w:br/>
      </w:r>
      <w:r>
        <w:rPr>
          <w:rFonts w:hint="eastAsia"/>
        </w:rPr>
        <w:t>　　　　四、水冷空调机组企业发展策略</w:t>
      </w:r>
      <w:r>
        <w:rPr>
          <w:rFonts w:hint="eastAsia"/>
        </w:rPr>
        <w:br/>
      </w:r>
      <w:r>
        <w:rPr>
          <w:rFonts w:hint="eastAsia"/>
        </w:rPr>
        <w:t>　　第二节 水冷空调机组企业（二）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三、水冷空调机组企业经营状况</w:t>
      </w:r>
      <w:r>
        <w:rPr>
          <w:rFonts w:hint="eastAsia"/>
        </w:rPr>
        <w:br/>
      </w:r>
      <w:r>
        <w:rPr>
          <w:rFonts w:hint="eastAsia"/>
        </w:rPr>
        <w:t>　　　　四、水冷空调机组企业发展策略</w:t>
      </w:r>
      <w:r>
        <w:rPr>
          <w:rFonts w:hint="eastAsia"/>
        </w:rPr>
        <w:br/>
      </w:r>
      <w:r>
        <w:rPr>
          <w:rFonts w:hint="eastAsia"/>
        </w:rPr>
        <w:t>　　第三节 水冷空调机组企业（三）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三、水冷空调机组企业经营状况</w:t>
      </w:r>
      <w:r>
        <w:rPr>
          <w:rFonts w:hint="eastAsia"/>
        </w:rPr>
        <w:br/>
      </w:r>
      <w:r>
        <w:rPr>
          <w:rFonts w:hint="eastAsia"/>
        </w:rPr>
        <w:t>　　　　四、水冷空调机组企业发展策略</w:t>
      </w:r>
      <w:r>
        <w:rPr>
          <w:rFonts w:hint="eastAsia"/>
        </w:rPr>
        <w:br/>
      </w:r>
      <w:r>
        <w:rPr>
          <w:rFonts w:hint="eastAsia"/>
        </w:rPr>
        <w:t>　　第四节 水冷空调机组企业（四）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三、水冷空调机组企业经营状况</w:t>
      </w:r>
      <w:r>
        <w:rPr>
          <w:rFonts w:hint="eastAsia"/>
        </w:rPr>
        <w:br/>
      </w:r>
      <w:r>
        <w:rPr>
          <w:rFonts w:hint="eastAsia"/>
        </w:rPr>
        <w:t>　　　　四、水冷空调机组企业发展策略</w:t>
      </w:r>
      <w:r>
        <w:rPr>
          <w:rFonts w:hint="eastAsia"/>
        </w:rPr>
        <w:br/>
      </w:r>
      <w:r>
        <w:rPr>
          <w:rFonts w:hint="eastAsia"/>
        </w:rPr>
        <w:t>　　第五节 水冷空调机组企业（五）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三、水冷空调机组企业经营状况</w:t>
      </w:r>
      <w:r>
        <w:rPr>
          <w:rFonts w:hint="eastAsia"/>
        </w:rPr>
        <w:br/>
      </w:r>
      <w:r>
        <w:rPr>
          <w:rFonts w:hint="eastAsia"/>
        </w:rPr>
        <w:t>　　　　四、水冷空调机组企业发展策略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中国水冷空调机组行业投资状况分析</w:t>
      </w:r>
      <w:r>
        <w:rPr>
          <w:rFonts w:hint="eastAsia"/>
        </w:rPr>
        <w:br/>
      </w:r>
      <w:r>
        <w:rPr>
          <w:rFonts w:hint="eastAsia"/>
        </w:rPr>
        <w:t>　　第一节 水冷空调机组行业投资优劣势分析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水冷空调机组行业投资概述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一、2020-2025年水冷空调机组行业投资规模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二、2020-2025年水冷空调机组行业投资结构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三、2020-2025年水冷空调机组行业投资增速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四、2020-2025年水冷空调机组行业投资地区</w:t>
      </w:r>
      <w:r>
        <w:rPr>
          <w:rFonts w:hint="eastAsia"/>
        </w:rPr>
        <w:br/>
      </w:r>
      <w:r>
        <w:rPr>
          <w:rFonts w:hint="eastAsia"/>
        </w:rPr>
        <w:t>　　第三节 水冷空调机组行业投资机会分析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一、水冷空调机组行业投资项目分析</w:t>
      </w:r>
      <w:r>
        <w:rPr>
          <w:rFonts w:hint="eastAsia"/>
        </w:rPr>
        <w:br/>
      </w:r>
      <w:r>
        <w:rPr>
          <w:rFonts w:hint="eastAsia"/>
        </w:rPr>
        <w:t>　　　　二、水冷空调机组行业细分行业投资机会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五、水冷空调机组行业投资新方向</w:t>
      </w:r>
      <w:r>
        <w:rPr>
          <w:rFonts w:hint="eastAsia"/>
        </w:rPr>
        <w:br/>
      </w:r>
      <w:r>
        <w:rPr>
          <w:rFonts w:hint="eastAsia"/>
        </w:rPr>
        <w:t>　　第四节 水冷空调机组行业投资前景分析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二、水冷空调机组行业市场蕴藏的商机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三、水冷空调机组行业金融危机下的发展前景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四、2026-2032年水冷空调机组行业市场面临的发展商机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中国水冷空调机组行业发展趋势与规划建议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中国水冷空调机组市场趋势预测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一、2020-2025年中国水冷空调机组市场趋势总结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二、2026-2032年中国水冷空调机组行业发展趋势分析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中国水冷空调机组市场供给趋势预测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一、2026-2032年水冷空调机组行业产品技术趋势分析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二、2026-2032年水冷空调机组行业产量预测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三、2026-2032年水冷空调机组行业市场供给量预测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中国水冷空调机组市场需求趋势预测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一、2026-2032年水冷空调机组市场需求热点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二、2026-2032年水冷空调机组行业国内消费预测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三、2026-2032年水冷空调机组行业国内价格预测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中国水冷空调机组行业发展规划建议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中国水冷空调机组行业企业发展策略建议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水冷空调机组市场策略分析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水冷空调机组销售策略分析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提高水冷空调机组行业企业竞争力的建议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一、提高中国水冷空调机组企业核心竞争力的对策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二、水冷空调机组企业提升竞争力的主要方向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三、水冷空调机组企业核心竞争力的因素及提升途径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四、提高水冷空调机组的策略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中^智^林^－对中国水冷空调机组品牌的战略思考</w:t>
      </w:r>
      <w:r>
        <w:rPr>
          <w:rFonts w:hint="eastAsia"/>
        </w:rPr>
        <w:br/>
      </w:r>
      <w:r>
        <w:rPr>
          <w:rFonts w:hint="eastAsia"/>
        </w:rPr>
        <w:t>　　　　一、水冷空调机组行业实施品牌战略的意义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二、水冷空调机组行业企业品牌的现状分析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三、水冷空调机组行业企业的品牌战略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四、水冷空调机组行业品牌战略管理的策略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水冷空调机组行业研究结论及建议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ab36d43f44b92" w:history="1">
        <w:r>
          <w:rPr>
            <w:rStyle w:val="Hyperlink"/>
          </w:rPr>
          <w:t>中国水冷空调机组行业现状调研与发展趋势分析报告（2026-2032年）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ab36d43f44b92" w:history="1">
        <w:r>
          <w:rPr>
            <w:rStyle w:val="Hyperlink"/>
          </w:rPr>
          <w:t>https://www.20087.com/3/00/ShuiLengKongTiaoJiZuHangYeYanJiuBaoGao.html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热点：工业冷水机、水冷空调机组安装图、水冷式制冷机组、水冷空调机组常见故障与解除、大型水冷商用中央空调、水冷空调机组品牌、工厂用的水冷式空调、水冷空调机组型号、水冷空调的好处与弊端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1098c0f2c4d1d" w:history="1">
      <w:r>
        <w:rPr>
          <w:rStyle w:val="Hyperlink"/>
        </w:rPr>
        <w:t>中国水冷空调机组行业现状调研与发展趋势分析报告（2026-2032年）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uiLengKongTiaoJiZuHangYeYanJiuBaoGao.html" TargetMode="External" Id="Rbf2ab36d43f4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uiLengKongTiaoJiZuHangYeYanJiuBaoGao.html" TargetMode="External" Id="R7b91098c0f2c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2025-11-08T07:50:00Z</dcterms:created>
  <dcterms:modified xsi:type="dcterms:W3CDTF">2025-11-08T08:50:00Z</dcterms:modified>
  <dc:subject>中国水冷空调机组行业现状调研与发展趋势分析报告（2026-2032年）</dc:subject>
  <dc:title>中国水冷空调机组行业现状调研与发展趋势分析报告（2026-2032年）</dc:title>
  <cp:keywords>中国水冷空调机组行业现状调研与发展趋势分析报告（2026-2032年）</cp:keywords>
  <dc:description>中国水冷空调机组行业现状调研与发展趋势分析报告（2026-2032年）</dc:description>
</cp:coreProperties>
</file>