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c832318e0481f" w:history="1">
              <w:r>
                <w:rPr>
                  <w:rStyle w:val="Hyperlink"/>
                </w:rPr>
                <w:t>2026-2032年中国低氮热水锅炉市场研究及前景分析报告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c832318e0481f" w:history="1">
              <w:r>
                <w:rPr>
                  <w:rStyle w:val="Hyperlink"/>
                </w:rPr>
                <w:t>2026-2032年中国低氮热水锅炉市场研究及前景分析报告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c832318e0481f" w:history="1">
                <w:r>
                  <w:rPr>
                    <w:rStyle w:val="Hyperlink"/>
                  </w:rPr>
                  <w:t>https://www.20087.com/7/76/DiDanReShuiGuoLuShiChangQianJingYuCe.html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热水锅炉是清洁供热设备的重要组成部分，已在集中供暖、商业建筑及工业辅助热源等领域广泛应用。低氮热水锅炉通过分级燃烧、烟气再循环或全预混燃烧等技术手段，显著抑制氮氧化物生成，满足日益严格的环保排放标准。控制系统与燃烧器的协同优化进一步提升了热效率与运行稳定性，同时模块化设计理念增强了设备的安装灵活性与负荷调节能力。当前市场对能效与排放的双重关注，促使低氮热水锅炉在结构紧凑性、自动化水平及燃料适应性方面持续改进。</w:t>
      </w:r>
      <w:r>
        <w:rPr>
          <w:rFonts w:hint="eastAsia"/>
        </w:rPr>
        <w:br/>
      </w:r>
      <w:r>
        <w:rPr>
          <w:rFonts w:hint="eastAsia"/>
        </w:rPr>
        <w:t>　　未来，低氮热水锅炉将深度融合能源系统智能化与多能互补理念。市场调研网指出，随着“双碳”目标推进，锅炉系统有望与热泵、太阳能集热或储能装置耦合，构建高效低碳的综合热能解决方案。人工智能算法将被用于燃烧过程的自适应调控，实现更精准的空燃比管理与排放控制。此外，氢能等零碳燃料的探索将推动燃烧系统重构，为低氮热水锅炉开辟新的技术路径。长期来看，该设备不仅作为热源单元存在，更将作为智慧能源网络中的可调节点参与系统优化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c832318e0481f" w:history="1">
        <w:r>
          <w:rPr>
            <w:rStyle w:val="Hyperlink"/>
          </w:rPr>
          <w:t>2026-2032年中国低氮热水锅炉市场研究及前景分析报告</w:t>
        </w:r>
      </w:hyperlink>
      <w:r>
        <w:rPr>
          <w:rFonts w:hint="eastAsia"/>
        </w:rPr>
        <w:t>》，2025年低氮热水锅炉行业市场规模达 亿元，预计2032年市场规模将达 亿元，期间年均复合增长率（CAGR）达 %。报告系统分析了低氮热水锅炉行业的市场规模、需求动态及价格趋势，并深入探讨了低氮热水锅炉产业链结构的变化与发展。报告详细解读了低氮热水锅炉行业现状，科学预测了未来市场前景与发展趋势，同时对低氮热水锅炉细分市场的竞争格局进行了全面评估，重点关注领先企业的竞争实力、市场集中度及品牌影响力。结合低氮热水锅炉技术现状与未来方向，报告揭示了低氮热水锅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低氮热水锅炉市场概述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按照不同产品类型，低氮热水锅炉主要可以分为如下几个类别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中国不同产品类型低氮热水锅炉增长趋势2021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燃气锅炉</w:t>
      </w:r>
      <w:r>
        <w:rPr>
          <w:rFonts w:hint="eastAsia"/>
        </w:rPr>
        <w:br/>
      </w:r>
      <w:r>
        <w:rPr>
          <w:rFonts w:hint="eastAsia"/>
        </w:rPr>
        <w:t>　　　　1.2.3 电锅炉</w:t>
      </w:r>
      <w:r>
        <w:rPr>
          <w:rFonts w:hint="eastAsia"/>
        </w:rPr>
        <w:br/>
      </w:r>
      <w:r>
        <w:rPr>
          <w:rFonts w:hint="eastAsia"/>
        </w:rPr>
        <w:t>　　　　1.2.4 燃油锅炉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从不同应用，低氮热水锅炉主要包括如下几个方面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中国不同应用低氮热水锅炉增长趋势2021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中国低氮热水锅炉发展现状及未来趋势（2021-2032）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中国市场低氮热水锅炉收入及增长率（2021-2032）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中国市场低氮热水锅炉销量及增长率（2021-2032）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中国市场主要低氮热水锅炉厂商分析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中国市场主要厂商低氮热水锅炉销量及市场占有率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中国市场主要厂商低氮热水锅炉销量（2021-2026）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中国市场主要厂商低氮热水锅炉销量市场份额（2021-2026）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中国市场主要厂商低氮热水锅炉收入及市场占有率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中国市场主要厂商低氮热水锅炉收入（2021-2026）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中国市场主要厂商低氮热水锅炉收入市场份额（2021-2026）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2025年中国市场主要厂商低氮热水锅炉收入排名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中国市场主要厂商低氮热水锅炉价格（2021-2026）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中国市场主要厂商低氮热水锅炉总部及产地分布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中国市场主要厂商成立时间及低氮热水锅炉商业化日期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中国市场主要厂商低氮热水锅炉产品类型及应用</w:t>
      </w:r>
      <w:r>
        <w:rPr>
          <w:rFonts w:hint="eastAsia"/>
        </w:rPr>
        <w:br/>
      </w:r>
      <w:r>
        <w:rPr>
          <w:rFonts w:hint="eastAsia"/>
        </w:rPr>
        <w:t>　　2.7 低氮热水锅炉行业集中度、竞争程度分析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低氮热水锅炉行业集中度分析：2025年中国Top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中国市场低氮热水锅炉第一梯队、第二梯队和第三梯队厂商（品牌）及2025年市场份额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重点企业（14）在中国市场低氮热水锅炉销量、收入、价格及毛利率（2021-2026）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不同产品类型低氮热水锅炉分析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中国市场不同产品类型低氮热水锅炉销量（2021-2032）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中国市场不同产品类型低氮热水锅炉销量及市场份额（2021-2026）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中国市场不同产品类型低氮热水锅炉销量预测（2027-2032）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中国市场不同产品类型低氮热水锅炉规模（2021-2032）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中国市场不同产品类型低氮热水锅炉规模及市场份额（2021-2026）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中国市场不同产品类型低氮热水锅炉规模预测（2027-2032）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中国市场不同产品类型低氮热水锅炉价格走势（2021-2032）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不同应用低氮热水锅炉分析</w:t>
      </w:r>
      <w:r>
        <w:rPr>
          <w:rFonts w:hint="eastAsia"/>
        </w:rPr>
        <w:br/>
      </w:r>
      <w:r>
        <w:rPr>
          <w:rFonts w:hint="eastAsia"/>
        </w:rPr>
        <w:t>　　5.1 中国市场不同应用低氮热水锅炉销量（2021-2032）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中国市场不同应用低氮热水锅炉销量及市场份额（2021-2026）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中国市场不同应用低氮热水锅炉销量预测（2027-2032）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中国市场不同应用低氮热水锅炉规模（2021-2032）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中国市场不同应用低氮热水锅炉规模及市场份额（2021-2026）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中国市场不同应用低氮热水锅炉规模预测（2027-2032）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中国市场不同应用低氮热水锅炉价格走势（2021-2032）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低氮热水锅炉行业发展分析---发展趋势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低氮热水锅炉行业发展分析---厂商壁垒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低氮热水锅炉行业发展分析---驱动因素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低氮热水锅炉行业发展分析---制约因素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低氮热水锅炉中国企业SWOT分析</w:t>
      </w:r>
      <w:r>
        <w:rPr>
          <w:rFonts w:hint="eastAsia"/>
        </w:rPr>
        <w:br/>
      </w:r>
      <w:r>
        <w:rPr>
          <w:rFonts w:hint="eastAsia"/>
        </w:rPr>
        <w:t>　　6.6 低氮热水锅炉行业发展分析---行业政策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低氮热水锅炉行业产业链简介</w:t>
      </w:r>
      <w:r>
        <w:rPr>
          <w:rFonts w:hint="eastAsia"/>
        </w:rPr>
        <w:br/>
      </w:r>
      <w:r>
        <w:rPr>
          <w:rFonts w:hint="eastAsia"/>
        </w:rPr>
        <w:t>　　7.2 低氮热水锅炉产业链分析-上游</w:t>
      </w:r>
      <w:r>
        <w:rPr>
          <w:rFonts w:hint="eastAsia"/>
        </w:rPr>
        <w:br/>
      </w:r>
      <w:r>
        <w:rPr>
          <w:rFonts w:hint="eastAsia"/>
        </w:rPr>
        <w:t>　　7.3 低氮热水锅炉产业链分析-中游</w:t>
      </w:r>
      <w:r>
        <w:rPr>
          <w:rFonts w:hint="eastAsia"/>
        </w:rPr>
        <w:br/>
      </w:r>
      <w:r>
        <w:rPr>
          <w:rFonts w:hint="eastAsia"/>
        </w:rPr>
        <w:t>　　7.4 低氮热水锅炉产业链分析-下游</w:t>
      </w:r>
      <w:r>
        <w:rPr>
          <w:rFonts w:hint="eastAsia"/>
        </w:rPr>
        <w:br/>
      </w:r>
      <w:r>
        <w:rPr>
          <w:rFonts w:hint="eastAsia"/>
        </w:rPr>
        <w:t>　　7.5 低氮热水锅炉行业采购模式</w:t>
      </w:r>
      <w:r>
        <w:rPr>
          <w:rFonts w:hint="eastAsia"/>
        </w:rPr>
        <w:br/>
      </w:r>
      <w:r>
        <w:rPr>
          <w:rFonts w:hint="eastAsia"/>
        </w:rPr>
        <w:t>　　7.6 低氮热水锅炉行业生产模式</w:t>
      </w:r>
      <w:r>
        <w:rPr>
          <w:rFonts w:hint="eastAsia"/>
        </w:rPr>
        <w:br/>
      </w:r>
      <w:r>
        <w:rPr>
          <w:rFonts w:hint="eastAsia"/>
        </w:rPr>
        <w:t>　　7.7 低氮热水锅炉行业销售模式及销售渠道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中国本土低氮热水锅炉产能、产量分析</w:t>
      </w:r>
      <w:r>
        <w:rPr>
          <w:rFonts w:hint="eastAsia"/>
        </w:rPr>
        <w:br/>
      </w:r>
      <w:r>
        <w:rPr>
          <w:rFonts w:hint="eastAsia"/>
        </w:rPr>
        <w:t>　　8.1 中国低氮热水锅炉供需现状及预测（2021-2032）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中国低氮热水锅炉产能、产量、产能利用率及发展趋势（2021-2032）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中国低氮热水锅炉产量、市场需求量及发展趋势（2021-2032）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中国低氮热水锅炉进出口分析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中国市场低氮热水锅炉主要进口来源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中国市场低氮热水锅炉主要出口目的地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不同产品类型低氮热水锅炉市场规模2021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不同应用低氮热水锅炉市场规模2021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中国市场主要厂商低氮热水锅炉销量（2021-2026）&amp;（千台）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中国市场主要厂商低氮热水锅炉销量市场份额（2021-2026）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中国市场主要厂商低氮热水锅炉收入（2021-2026）&amp;（万元）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中国市场主要厂商低氮热水锅炉收入份额（2021-2026）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2025年中国主要生产商低氮热水锅炉收入排名（万元）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中国市场主要厂商低氮热水锅炉价格（2021-2026）&amp;（元/台）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中国市场主要厂商低氮热水锅炉总部及产地分布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中国市场主要厂商成立时间及低氮热水锅炉商业化日期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中国市场主要厂商低氮热水锅炉产品类型及应用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2025年中国市场低氮热水锅炉主要厂商市场地位（第一梯队、第二梯队和第三梯队）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低氮热水锅炉市场投资、并购等现状分析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低氮热水锅炉生产基地、总部、竞争对手及市场地位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低氮热水锅炉产品规格、参数及市场应用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低氮热水锅炉销量（千台）、收入（万元）、价格（元/台）及毛利率（2021-2026）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中国市场不同产品类型低氮热水锅炉销量（2021-2026）&amp;（千台）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中国市场不同产品类型低氮热水锅炉销量市场份额（2021-2026）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中国市场不同产品类型低氮热水锅炉销量预测（2027-2032）&amp;（千台）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中国市场不同产品类型低氮热水锅炉销量市场份额预测（2027-2032）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中国市场不同产品类型低氮热水锅炉规模（2021-2026）&amp;（万元）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中国市场不同产品类型低氮热水锅炉规模市场份额（2021-2026）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中国市场不同产品类型低氮热水锅炉规模预测（2027-2032）&amp;（万元）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中国市场不同产品类型低氮热水锅炉规模市场份额预测（2027-2032）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中国市场不同应用低氮热水锅炉销量（2021-2026）&amp;（千台）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中国市场不同应用低氮热水锅炉销量市场份额（2021-2026）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中国市场不同应用低氮热水锅炉销量预测（2027-2032）&amp;（千台）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中国市场不同应用低氮热水锅炉销量市场份额预测（2027-2032）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中国市场不同应用低氮热水锅炉规模（2021-2026）&amp;（万元）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中国市场不同应用低氮热水锅炉规模市场份额（2021-2026）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中国市场不同应用低氮热水锅炉规模预测（2027-2032）&amp;（万元）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中国市场不同应用低氮热水锅炉规模市场份额预测（2027-2032）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低氮热水锅炉行业发展分析---发展趋势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低氮热水锅炉行业发展分析---厂商壁垒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低氮热水锅炉行业发展分析---驱动因素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低氮热水锅炉行业发展分析---制约因素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低氮热水锅炉行业相关重点政策一览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低氮热水锅炉行业供应链分析</w:t>
      </w:r>
      <w:r>
        <w:rPr>
          <w:rFonts w:hint="eastAsia"/>
        </w:rPr>
        <w:br/>
      </w:r>
      <w:r>
        <w:rPr>
          <w:rFonts w:hint="eastAsia"/>
        </w:rPr>
        <w:t>　　表 106： 低氮热水锅炉上游原料供应商</w:t>
      </w:r>
      <w:r>
        <w:rPr>
          <w:rFonts w:hint="eastAsia"/>
        </w:rPr>
        <w:br/>
      </w:r>
      <w:r>
        <w:rPr>
          <w:rFonts w:hint="eastAsia"/>
        </w:rPr>
        <w:t>　　表 107： 低氮热水锅炉行业主要下游客户</w:t>
      </w:r>
      <w:r>
        <w:rPr>
          <w:rFonts w:hint="eastAsia"/>
        </w:rPr>
        <w:br/>
      </w:r>
      <w:r>
        <w:rPr>
          <w:rFonts w:hint="eastAsia"/>
        </w:rPr>
        <w:t>　　表 108： 低氮热水锅炉典型经销商</w:t>
      </w:r>
      <w:r>
        <w:rPr>
          <w:rFonts w:hint="eastAsia"/>
        </w:rPr>
        <w:br/>
      </w:r>
      <w:r>
        <w:rPr>
          <w:rFonts w:hint="eastAsia"/>
        </w:rPr>
        <w:t>　　表 109： 中国低氮热水锅炉产量、销量、进口量及出口量（2021-2026）&amp;（千台）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中国低氮热水锅炉产量、销量、进口量及出口量预测（2027-2032）&amp;（千台）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中国市场低氮热水锅炉主要进口来源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中国市场低氮热水锅炉主要出口目的地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低氮热水锅炉产品图片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中国不同产品类型低氮热水锅炉市场规模市场份额2025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燃气锅炉产品图片</w:t>
      </w:r>
      <w:r>
        <w:rPr>
          <w:rFonts w:hint="eastAsia"/>
        </w:rPr>
        <w:br/>
      </w:r>
      <w:r>
        <w:rPr>
          <w:rFonts w:hint="eastAsia"/>
        </w:rPr>
        <w:t>　　图 4： 电锅炉产品图片</w:t>
      </w:r>
      <w:r>
        <w:rPr>
          <w:rFonts w:hint="eastAsia"/>
        </w:rPr>
        <w:br/>
      </w:r>
      <w:r>
        <w:rPr>
          <w:rFonts w:hint="eastAsia"/>
        </w:rPr>
        <w:t>　　图 5： 燃油锅炉产品图片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中国不同应用低氮热水锅炉市场份额2025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中国市场低氮热水锅炉市场规模，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中国市场低氮热水锅炉收入及增长率（2021-2032）&amp;（万元）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中国市场低氮热水锅炉销量及增长率（2021-2032）&amp;（千台）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2025年中国市场主要厂商低氮热水锅炉销量市场份额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2025年中国市场主要厂商低氮热水锅炉收入市场份额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2025年中国市场前五大厂商低氮热水锅炉市场份额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2025年中国市场低氮热水锅炉第一梯队、第二梯队和第三梯队厂商（品牌）及市场份额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中国市场不同产品类型低氮热水锅炉价格走势（2021-2032）&amp;（元/台）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中国市场不同应用低氮热水锅炉价格走势（2021-2032）&amp;（元/台）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低氮热水锅炉中国企业SWOT分析</w:t>
      </w:r>
      <w:r>
        <w:rPr>
          <w:rFonts w:hint="eastAsia"/>
        </w:rPr>
        <w:br/>
      </w:r>
      <w:r>
        <w:rPr>
          <w:rFonts w:hint="eastAsia"/>
        </w:rPr>
        <w:t>　　图 20： 低氮热水锅炉产业链</w:t>
      </w:r>
      <w:r>
        <w:rPr>
          <w:rFonts w:hint="eastAsia"/>
        </w:rPr>
        <w:br/>
      </w:r>
      <w:r>
        <w:rPr>
          <w:rFonts w:hint="eastAsia"/>
        </w:rPr>
        <w:t>　　图 21： 低氮热水锅炉行业采购模式分析</w:t>
      </w:r>
      <w:r>
        <w:rPr>
          <w:rFonts w:hint="eastAsia"/>
        </w:rPr>
        <w:br/>
      </w:r>
      <w:r>
        <w:rPr>
          <w:rFonts w:hint="eastAsia"/>
        </w:rPr>
        <w:t>　　图 22： 低氮热水锅炉行业生产模式分析</w:t>
      </w:r>
      <w:r>
        <w:rPr>
          <w:rFonts w:hint="eastAsia"/>
        </w:rPr>
        <w:br/>
      </w:r>
      <w:r>
        <w:rPr>
          <w:rFonts w:hint="eastAsia"/>
        </w:rPr>
        <w:t>　　图 23： 低氮热水锅炉行业销售模式分析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中国低氮热水锅炉产能、产量、产能利用率及发展趋势（2021-2032）&amp;（千台）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中国低氮热水锅炉产量、市场需求量及发展趋势（2021-2032）&amp;（千台）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c832318e0481f" w:history="1">
        <w:r>
          <w:rPr>
            <w:rStyle w:val="Hyperlink"/>
          </w:rPr>
          <w:t>2026-2032年中国低氮热水锅炉市场研究及前景分析报告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c832318e0481f" w:history="1">
        <w:r>
          <w:rPr>
            <w:rStyle w:val="Hyperlink"/>
          </w:rPr>
          <w:t>https://www.20087.com/7/76/DiDanReShuiGuoLuShiChangQianJingYuCe.html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锅炉低氮燃烧改造方案、低氮热水锅炉维保、燃油蒸汽锅炉、低氮热水锅炉寿命、超低氮真空热水锅炉、低氮热水锅炉改造、低氮冷凝锅炉详细工作原理、低氮真空燃气热水锅炉、燃气锅炉低氮改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8353a9a754231" w:history="1">
      <w:r>
        <w:rPr>
          <w:rStyle w:val="Hyperlink"/>
        </w:rPr>
        <w:t>2026-2032年中国低氮热水锅炉市场研究及前景分析报告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DanReShuiGuoLuShiChangQianJingYuCe.html" TargetMode="External" Id="R8fdc832318e0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DanReShuiGuoLuShiChangQianJingYuCe.html" TargetMode="External" Id="R4898353a9a75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2026-03-07T08:31:20Z</dcterms:created>
  <dcterms:modified xsi:type="dcterms:W3CDTF">2026-03-07T09:31:20Z</dcterms:modified>
  <dc:subject>2026-2032年中国低氮热水锅炉市场研究及前景分析报告</dc:subject>
  <dc:title>2026-2032年中国低氮热水锅炉市场研究及前景分析报告</dc:title>
  <cp:keywords>2026-2032年中国低氮热水锅炉市场研究及前景分析报告</cp:keywords>
  <dc:description>2026-2032年中国低氮热水锅炉市场研究及前景分析报告</dc:description>
</cp:coreProperties>
</file>