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1bd7ba0504d46" w:history="1">
              <w:r>
                <w:rPr>
                  <w:rStyle w:val="Hyperlink"/>
                </w:rPr>
                <w:t>2024-2030年中国广东家电行业现状调研分析及发展趋势研究报告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1bd7ba0504d46" w:history="1">
              <w:r>
                <w:rPr>
                  <w:rStyle w:val="Hyperlink"/>
                </w:rPr>
                <w:t>2024-2030年中国广东家电行业现状调研分析及发展趋势研究报告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1bd7ba0504d46" w:history="1">
                <w:r>
                  <w:rPr>
                    <w:rStyle w:val="Hyperlink"/>
                  </w:rPr>
                  <w:t>https://www.20087.com/7/16/GuangDongJiaDianShiChangDiaoYanY.html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家电产业作为中国乃至全球家电制造业的重要基地，凭借其完整的产业链、先进的制造技术和庞大的市场规模，一直处于行业领先地位。近年来，广东家电企业通过加大研发投入，不断提升产品智能化水平，推出了智能冰箱、智能空调、智能洗衣机等一系列智能家居产品，满足了消费者对便捷、舒适生活方式的追求。同时，广东家电企业积极响应绿色制造和循环经济的号召，推动产品设计和生产过程的环保化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广东家电产业将更加注重技术创新和品牌建设。技术创新方面，随着5G、物联网、人工智能等技术的融合应用，家电产品将更加智能化，能够实现远程控制、自我诊断和个性化服务，为用户提供更加智能、便捷的家居体验。品牌建设方面，广东家电企业将加强品牌国际化战略，通过提高产品品质、优化售后服务和塑造品牌形象，提升国际竞争力和市场份额。同时，随着消费者对健康和安全的关注增加，健康家电和安全家电将成为市场新宠，如空气净化器、净水器和消毒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1bd7ba0504d46" w:history="1">
        <w:r>
          <w:rPr>
            <w:rStyle w:val="Hyperlink"/>
          </w:rPr>
          <w:t>2024-2030年中国广东家电行业现状调研分析及发展趋势研究报告</w:t>
        </w:r>
      </w:hyperlink>
      <w:r>
        <w:rPr>
          <w:rFonts w:hint="eastAsia"/>
        </w:rPr>
        <w:t>》基于多年监测调研数据，结合广东家电行业现状与发展前景，全面分析了广东家电市场需求、市场规模、产业链构成、价格机制以及广东家电细分市场特性。广东家电报告客观评估了市场前景，预测了发展趋势，深入分析了品牌竞争、市场集中度及广东家电重点企业运营状况。同时，广东家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广东家电行业概述</w:t>
      </w:r>
      <w:r>
        <w:rPr>
          <w:rFonts w:hint="eastAsia"/>
        </w:rPr>
        <w:br/>
      </w:r>
      <w:r>
        <w:rPr>
          <w:rFonts w:hint="eastAsia"/>
        </w:rPr>
        <w:t>　　第一节 广东家电行业定义</w:t>
      </w:r>
      <w:r>
        <w:rPr>
          <w:rFonts w:hint="eastAsia"/>
        </w:rPr>
        <w:br/>
      </w:r>
      <w:r>
        <w:rPr>
          <w:rFonts w:hint="eastAsia"/>
        </w:rPr>
        <w:t>　　第二节 广东家电行业发展历程</w:t>
      </w:r>
      <w:r>
        <w:rPr>
          <w:rFonts w:hint="eastAsia"/>
        </w:rPr>
        <w:br/>
      </w:r>
      <w:r>
        <w:rPr>
          <w:rFonts w:hint="eastAsia"/>
        </w:rPr>
        <w:t>　　第三节 广东家电行业分类情况</w:t>
      </w:r>
      <w:r>
        <w:rPr>
          <w:rFonts w:hint="eastAsia"/>
        </w:rPr>
        <w:br/>
      </w:r>
      <w:r>
        <w:rPr>
          <w:rFonts w:hint="eastAsia"/>
        </w:rPr>
        <w:t>　　第四节 广东家电产业链分析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2019-2024年广东家电行业发展环境分析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2019-2024年广东家电行业政策环境分析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2019-2024年广东家电行业社会环境分析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2019-2024年广东家电行业总体发展状况</w:t>
      </w:r>
      <w:r>
        <w:rPr>
          <w:rFonts w:hint="eastAsia"/>
        </w:rPr>
        <w:br/>
      </w:r>
      <w:r>
        <w:rPr>
          <w:rFonts w:hint="eastAsia"/>
        </w:rPr>
        <w:t>　　第一节 广东家电行业规模情况分析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广东家电行业财务能力分析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广东家电行业发展现状分析</w:t>
      </w:r>
      <w:r>
        <w:rPr>
          <w:rFonts w:hint="eastAsia"/>
        </w:rPr>
        <w:br/>
      </w:r>
      <w:r>
        <w:rPr>
          <w:rFonts w:hint="eastAsia"/>
        </w:rPr>
        <w:t>　　第一节 全国家电行业发展分析</w:t>
      </w:r>
      <w:r>
        <w:rPr>
          <w:rFonts w:hint="eastAsia"/>
        </w:rPr>
        <w:br/>
      </w:r>
      <w:r>
        <w:rPr>
          <w:rFonts w:hint="eastAsia"/>
        </w:rPr>
        <w:t>　　　　一、全国家电行业发展历程</w:t>
      </w:r>
      <w:r>
        <w:rPr>
          <w:rFonts w:hint="eastAsia"/>
        </w:rPr>
        <w:br/>
      </w:r>
      <w:r>
        <w:rPr>
          <w:rFonts w:hint="eastAsia"/>
        </w:rPr>
        <w:t>　　　　二、全国家电行业发展现状</w:t>
      </w:r>
      <w:r>
        <w:rPr>
          <w:rFonts w:hint="eastAsia"/>
        </w:rPr>
        <w:br/>
      </w:r>
      <w:r>
        <w:rPr>
          <w:rFonts w:hint="eastAsia"/>
        </w:rPr>
        <w:t>　　　　三、全国家电行业发展预测</w:t>
      </w:r>
      <w:r>
        <w:rPr>
          <w:rFonts w:hint="eastAsia"/>
        </w:rPr>
        <w:br/>
      </w:r>
      <w:r>
        <w:rPr>
          <w:rFonts w:hint="eastAsia"/>
        </w:rPr>
        <w:t>　　第二节 广东家电行业发展分析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一、2019-2024年广东家电行业发展态势分析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二、2019-2024年广东家电行业发展特点分析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三、2019-2024年广东家电行业市场供需分析</w:t>
      </w:r>
      <w:r>
        <w:rPr>
          <w:rFonts w:hint="eastAsia"/>
        </w:rPr>
        <w:br/>
      </w:r>
      <w:r>
        <w:rPr>
          <w:rFonts w:hint="eastAsia"/>
        </w:rPr>
        <w:t>　　第三节 广东家电产业特征与行业重要性</w:t>
      </w:r>
      <w:r>
        <w:rPr>
          <w:rFonts w:hint="eastAsia"/>
        </w:rPr>
        <w:br/>
      </w:r>
      <w:r>
        <w:rPr>
          <w:rFonts w:hint="eastAsia"/>
        </w:rPr>
        <w:t>　　第四节 广东家电行业特性分析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第五章 广东家电行业竞争力优势分析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行业在全国的地位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广东家电行业市场竞争策略分析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广东家电企业竞争策略分析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三、提高家电企业竞争力的策略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广东家电行业重点企业竞争分析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第二节 格力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第三节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第四节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三、2024-2030年发展战略</w:t>
      </w:r>
      <w:r>
        <w:rPr>
          <w:rFonts w:hint="eastAsia"/>
        </w:rPr>
        <w:br/>
      </w:r>
      <w:r>
        <w:rPr>
          <w:rFonts w:hint="eastAsia"/>
        </w:rPr>
        <w:t>　　第五节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第六节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三、2024-2030年发展战略</w:t>
      </w:r>
      <w:r>
        <w:rPr>
          <w:rFonts w:hint="eastAsia"/>
        </w:rPr>
        <w:br/>
      </w:r>
      <w:r>
        <w:rPr>
          <w:rFonts w:hint="eastAsia"/>
        </w:rPr>
        <w:t>　　第七节 万和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第八节 华帝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第九节 万宝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三、2024-2030年发展规划</w:t>
      </w:r>
      <w:r>
        <w:rPr>
          <w:rFonts w:hint="eastAsia"/>
        </w:rPr>
        <w:br/>
      </w:r>
      <w:r>
        <w:rPr>
          <w:rFonts w:hint="eastAsia"/>
        </w:rPr>
        <w:t>　　第十节 海信科龙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第八章 广东家电行业投资与发展前景分析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广东家电行业投资机会分析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一、广东家电投资项目分析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二、可以投资的广东家电模式</w:t>
      </w:r>
      <w:r>
        <w:rPr>
          <w:rFonts w:hint="eastAsia"/>
        </w:rPr>
        <w:br/>
      </w:r>
      <w:r>
        <w:rPr>
          <w:rFonts w:hint="eastAsia"/>
        </w:rPr>
        <w:t>　　　　三、2024年广东家电投资机会</w:t>
      </w:r>
      <w:r>
        <w:rPr>
          <w:rFonts w:hint="eastAsia"/>
        </w:rPr>
        <w:br/>
      </w:r>
      <w:r>
        <w:rPr>
          <w:rFonts w:hint="eastAsia"/>
        </w:rPr>
        <w:t>　　第二节 2024-2030年广东家电行业发展预测分析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一、未来广东家电发展分析</w:t>
      </w:r>
      <w:r>
        <w:rPr>
          <w:rFonts w:hint="eastAsia"/>
        </w:rPr>
        <w:br/>
      </w:r>
      <w:r>
        <w:rPr>
          <w:rFonts w:hint="eastAsia"/>
        </w:rPr>
        <w:t>　　　　二、未来广东家电行业技术开发方向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2024-2030年广东家电行业发展趋势及投资风险分析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当前广东家电存在的问题</w:t>
      </w:r>
      <w:r>
        <w:rPr>
          <w:rFonts w:hint="eastAsia"/>
        </w:rPr>
        <w:br/>
      </w:r>
      <w:r>
        <w:rPr>
          <w:rFonts w:hint="eastAsia"/>
        </w:rPr>
        <w:t>　　第二节 广东家电未来发展预测分析</w:t>
      </w:r>
      <w:r>
        <w:rPr>
          <w:rFonts w:hint="eastAsia"/>
        </w:rPr>
        <w:br/>
      </w:r>
      <w:r>
        <w:rPr>
          <w:rFonts w:hint="eastAsia"/>
        </w:rPr>
        <w:t>　　　　一、广东家电发展方向分析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二、2024-2030年广东家电行业发展规模预测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三、2024-2030年广东家电行业发展趋势预测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2024-2030年广东家电行业投资风险分析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广东家电行业营销策略分析及建议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一、广东家电行业营销模式</w:t>
      </w:r>
      <w:r>
        <w:rPr>
          <w:rFonts w:hint="eastAsia"/>
        </w:rPr>
        <w:br/>
      </w:r>
      <w:r>
        <w:rPr>
          <w:rFonts w:hint="eastAsia"/>
        </w:rPr>
        <w:t>　　　　二、广东家电行业营销策略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2019-2024年广东生产总值及其增长速度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2024年广东分区域主要指标</w:t>
      </w:r>
      <w:r>
        <w:rPr>
          <w:rFonts w:hint="eastAsia"/>
        </w:rPr>
        <w:br/>
      </w:r>
      <w:r>
        <w:rPr>
          <w:rFonts w:hint="eastAsia"/>
        </w:rPr>
        <w:t>　　图表 2019-2024年广东居民消费价格涨跌幅度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2024年广东居民消费价格比上年涨跌幅度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2019-2024年广东粮食产量及其增长幅度</w:t>
      </w:r>
      <w:r>
        <w:rPr>
          <w:rFonts w:hint="eastAsia"/>
        </w:rPr>
        <w:br/>
      </w:r>
      <w:r>
        <w:rPr>
          <w:rFonts w:hint="eastAsia"/>
        </w:rPr>
        <w:t>　　图表 2019-2024年广东工业增加值及其增长幅度</w:t>
      </w:r>
      <w:r>
        <w:rPr>
          <w:rFonts w:hint="eastAsia"/>
        </w:rPr>
        <w:br/>
      </w:r>
      <w:r>
        <w:rPr>
          <w:rFonts w:hint="eastAsia"/>
        </w:rPr>
        <w:t>　　图表 2024年广东主要工业产品产量及其增长速度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2024年广东规模以上工业企业实现利润及其增长速度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2024年广东建筑业增加值及其增长速度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2024年广东固定资产投资及其增长速度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2024年广东分行业固定资产投资及其增长速度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2024年广东固定资产投资新增主要生产能力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2024年广东房地产开发和销售主要指标完成情况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2019-2024年广东社会消费品零售总额及其增长速度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2019-2024年广东进出口总额及其增长速度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2024年广东进出口总额及其增长速度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2024年广东主要商品出口数量、金额及其增长速度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2024年广东主要国家和地区进出口总额及其增长速度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2024年广东分行业外商直接投资及其增长速度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2024年广东各种运输方式完成货物运输量及其增长速度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2024年广东各种运输方式完成旅客运输量及其增长速度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2019-2024年广东电话用户数</w:t>
      </w:r>
      <w:r>
        <w:rPr>
          <w:rFonts w:hint="eastAsia"/>
        </w:rPr>
        <w:br/>
      </w:r>
      <w:r>
        <w:rPr>
          <w:rFonts w:hint="eastAsia"/>
        </w:rPr>
        <w:t>　　图表 2024年广东全部金融机构本外币存贷款及其增长速度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2019-2024年广东城乡居民人民币储蓄存款余额及其增长速度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2024年广东各级各类教育招生、在校生、毕业生人数及其增长速度</w:t>
      </w:r>
      <w:r>
        <w:rPr>
          <w:rFonts w:hint="eastAsia"/>
        </w:rPr>
        <w:br/>
      </w:r>
      <w:r>
        <w:rPr>
          <w:rFonts w:hint="eastAsia"/>
        </w:rPr>
        <w:t>　　图表 2019-2024年广东各类教育招生人数</w:t>
      </w:r>
      <w:r>
        <w:rPr>
          <w:rFonts w:hint="eastAsia"/>
        </w:rPr>
        <w:br/>
      </w:r>
      <w:r>
        <w:rPr>
          <w:rFonts w:hint="eastAsia"/>
        </w:rPr>
        <w:t>　　图表 2019-2024年广东农村居民人均纯收入及其增长速度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2019-2024年广东城镇居民人均可支配收入及其增长速度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2024年广东参加各类保险人数及其增长速度</w:t>
      </w:r>
      <w:r>
        <w:rPr>
          <w:rFonts w:hint="eastAsia"/>
        </w:rPr>
        <w:br/>
      </w:r>
      <w:r>
        <w:rPr>
          <w:rFonts w:hint="eastAsia"/>
        </w:rPr>
        <w:t>　　图表 2024年广东各类用水量及其增长速度</w:t>
      </w:r>
      <w:r>
        <w:rPr>
          <w:rFonts w:hint="eastAsia"/>
        </w:rPr>
        <w:br/>
      </w:r>
      <w:r>
        <w:rPr>
          <w:rFonts w:hint="eastAsia"/>
        </w:rPr>
        <w:t>　　图表 2019-2024年广州生产总值及其增长速度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2019-2024年广州城市居民消费价格涨跌幅度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2024年广州城市居民消费价格指数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2019-2024年广州固定资产投资及其增长速度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2024年广州主要农牧渔业产品产量及其增长速度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2024年广州工业增加值及其增长速度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2024年广州规模以上工业总产值主要分类情况</w:t>
      </w:r>
      <w:r>
        <w:rPr>
          <w:rFonts w:hint="eastAsia"/>
        </w:rPr>
        <w:br/>
      </w:r>
      <w:r>
        <w:rPr>
          <w:rFonts w:hint="eastAsia"/>
        </w:rPr>
        <w:t>　　图表 2024年广州规模以上工业企业主要工业产品产量</w:t>
      </w:r>
      <w:r>
        <w:rPr>
          <w:rFonts w:hint="eastAsia"/>
        </w:rPr>
        <w:br/>
      </w:r>
      <w:r>
        <w:rPr>
          <w:rFonts w:hint="eastAsia"/>
        </w:rPr>
        <w:t>　　图表 2024年广州旅客、货物完成运输量</w:t>
      </w:r>
      <w:r>
        <w:rPr>
          <w:rFonts w:hint="eastAsia"/>
        </w:rPr>
        <w:br/>
      </w:r>
      <w:r>
        <w:rPr>
          <w:rFonts w:hint="eastAsia"/>
        </w:rPr>
        <w:t>　　图表 2024年广州社会消费品零售总额及其增长速度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2024年广州地区金融机构存贷款情况</w:t>
      </w:r>
      <w:r>
        <w:rPr>
          <w:rFonts w:hint="eastAsia"/>
        </w:rPr>
        <w:br/>
      </w:r>
      <w:r>
        <w:rPr>
          <w:rFonts w:hint="eastAsia"/>
        </w:rPr>
        <w:t>　　图表 2024年广州商品进出口总额及其增长速度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2024年广州商品进出口主要分类情况</w:t>
      </w:r>
      <w:r>
        <w:rPr>
          <w:rFonts w:hint="eastAsia"/>
        </w:rPr>
        <w:br/>
      </w:r>
      <w:r>
        <w:rPr>
          <w:rFonts w:hint="eastAsia"/>
        </w:rPr>
        <w:t>　　图表 2024年广州分行业外商直接投资及其增长速度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2019-2024年城市居民人均可支配收入及其增长速度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2024年广州城乡居民家庭平均每百户耐用消费品拥有量</w:t>
      </w:r>
      <w:r>
        <w:rPr>
          <w:rFonts w:hint="eastAsia"/>
        </w:rPr>
        <w:br/>
      </w:r>
      <w:r>
        <w:rPr>
          <w:rFonts w:hint="eastAsia"/>
        </w:rPr>
        <w:t>　　图表 2024年广东固定资产投资分类完成情况</w:t>
      </w:r>
      <w:r>
        <w:rPr>
          <w:rFonts w:hint="eastAsia"/>
        </w:rPr>
        <w:br/>
      </w:r>
      <w:r>
        <w:rPr>
          <w:rFonts w:hint="eastAsia"/>
        </w:rPr>
        <w:t>　　图表 2024年广东省居民消费价格分类指数</w:t>
      </w:r>
      <w:r>
        <w:rPr>
          <w:rFonts w:hint="eastAsia"/>
        </w:rPr>
        <w:br/>
      </w:r>
      <w:r>
        <w:rPr>
          <w:rFonts w:hint="eastAsia"/>
        </w:rPr>
        <w:t>　　图表 2024年广东城镇居民收支情况</w:t>
      </w:r>
      <w:r>
        <w:rPr>
          <w:rFonts w:hint="eastAsia"/>
        </w:rPr>
        <w:br/>
      </w:r>
      <w:r>
        <w:rPr>
          <w:rFonts w:hint="eastAsia"/>
        </w:rPr>
        <w:t>　　图表 2024年广东各市县城镇居民收支情况</w:t>
      </w:r>
      <w:r>
        <w:rPr>
          <w:rFonts w:hint="eastAsia"/>
        </w:rPr>
        <w:br/>
      </w:r>
      <w:r>
        <w:rPr>
          <w:rFonts w:hint="eastAsia"/>
        </w:rPr>
        <w:t>　　图表 2024年广东城镇居民收支情况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2024年广东农村居民收入支出情况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2024年广东社会消费品零售总额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2024年广东工业品出厂价格指数表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2019-2024年广东家用电力器具制造业企业单位数</w:t>
      </w:r>
      <w:r>
        <w:rPr>
          <w:rFonts w:hint="eastAsia"/>
        </w:rPr>
        <w:br/>
      </w:r>
      <w:r>
        <w:rPr>
          <w:rFonts w:hint="eastAsia"/>
        </w:rPr>
        <w:t>　　图表 2019-2024年广东家用电力器具制造业从业人员人数</w:t>
      </w:r>
      <w:r>
        <w:rPr>
          <w:rFonts w:hint="eastAsia"/>
        </w:rPr>
        <w:br/>
      </w:r>
      <w:r>
        <w:rPr>
          <w:rFonts w:hint="eastAsia"/>
        </w:rPr>
        <w:t>　　图表 2019-2024年广东家用电力器具制造业资产合计</w:t>
      </w:r>
      <w:r>
        <w:rPr>
          <w:rFonts w:hint="eastAsia"/>
        </w:rPr>
        <w:br/>
      </w:r>
      <w:r>
        <w:rPr>
          <w:rFonts w:hint="eastAsia"/>
        </w:rPr>
        <w:t>　　图表 2019-2024年广东家用电力器具制造业利润总额</w:t>
      </w:r>
      <w:r>
        <w:rPr>
          <w:rFonts w:hint="eastAsia"/>
        </w:rPr>
        <w:br/>
      </w:r>
      <w:r>
        <w:rPr>
          <w:rFonts w:hint="eastAsia"/>
        </w:rPr>
        <w:t>　　图表 2019-2024年广东家用电力器具制造业应收帐款净额</w:t>
      </w:r>
      <w:r>
        <w:rPr>
          <w:rFonts w:hint="eastAsia"/>
        </w:rPr>
        <w:br/>
      </w:r>
      <w:r>
        <w:rPr>
          <w:rFonts w:hint="eastAsia"/>
        </w:rPr>
        <w:t>　　图表 2019-2024年广东家用电力器具制造业主营业务收入</w:t>
      </w:r>
      <w:r>
        <w:rPr>
          <w:rFonts w:hint="eastAsia"/>
        </w:rPr>
        <w:br/>
      </w:r>
      <w:r>
        <w:rPr>
          <w:rFonts w:hint="eastAsia"/>
        </w:rPr>
        <w:t>　　图表 2019-2024年广东家用电力器具制造业主营业务成本</w:t>
      </w:r>
      <w:r>
        <w:rPr>
          <w:rFonts w:hint="eastAsia"/>
        </w:rPr>
        <w:br/>
      </w:r>
      <w:r>
        <w:rPr>
          <w:rFonts w:hint="eastAsia"/>
        </w:rPr>
        <w:t>　　图表 2019-2024年广东家用电力器具制造业工业销售产值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2019-2024年中国家用电力器具制造业经济运行数据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1bd7ba0504d46" w:history="1">
        <w:r>
          <w:rPr>
            <w:rStyle w:val="Hyperlink"/>
          </w:rPr>
          <w:t>2024-2030年中国广东家电行业现状调研分析及发展趋势研究报告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1bd7ba0504d46" w:history="1">
        <w:r>
          <w:rPr>
            <w:rStyle w:val="Hyperlink"/>
          </w:rPr>
          <w:t>https://www.20087.com/7/16/GuangDongJiaDianShiChangDiaoYanY.html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a9bcecca94615" w:history="1">
      <w:r>
        <w:rPr>
          <w:rStyle w:val="Hyperlink"/>
        </w:rPr>
        <w:t>2024-2030年中国广东家电行业现状调研分析及发展趋势研究报告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uangDongJiaDianShiChangDiaoYanY.html" TargetMode="External" Id="Rd901bd7ba050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uangDongJiaDianShiChangDiaoYanY.html" TargetMode="External" Id="R0d9a9bcecca9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2024-03-11T00:22:00Z</dcterms:created>
  <dcterms:modified xsi:type="dcterms:W3CDTF">2024-03-11T01:22:00Z</dcterms:modified>
  <dc:subject>2024-2030年中国广东家电行业现状调研分析及发展趋势研究报告</dc:subject>
  <dc:title>2024-2030年中国广东家电行业现状调研分析及发展趋势研究报告</dc:title>
  <cp:keywords>2024-2030年中国广东家电行业现状调研分析及发展趋势研究报告</cp:keywords>
  <dc:description>2024-2030年中国广东家电行业现状调研分析及发展趋势研究报告</dc:description>
</cp:coreProperties>
</file>