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71e599c2d40e4" w:history="1">
              <w:r>
                <w:rPr>
                  <w:rStyle w:val="Hyperlink"/>
                </w:rPr>
                <w:t>2025-2031年中国空调箱发展现状与前景趋势预测报告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71e599c2d40e4" w:history="1">
              <w:r>
                <w:rPr>
                  <w:rStyle w:val="Hyperlink"/>
                </w:rPr>
                <w:t>2025-2031年中国空调箱发展现状与前景趋势预测报告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71e599c2d40e4" w:history="1">
                <w:r>
                  <w:rPr>
                    <w:rStyle w:val="Hyperlink"/>
                  </w:rPr>
                  <w:t>https://www.20087.com/8/16/KongTiaoXiangShiChangXianZhuangHeQianJing.html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箱是一种用于中央空调系统的核心设备，通常由风机、过滤器、换热器、加湿器、控制系统等组成，承担空气处理、温湿度调节与空气净化等关键功能，广泛应用于商业建筑、医院、写字楼、工厂等大型场所。其性能直接影响室内空气质量与能耗水平。目前，空调箱行业已进入规模化发展阶段，部分企业在节能电机应用、模块化结构设计与智能温控系统方面取得突破，提升了产品的能效比与运行稳定性。然而，行业内仍面临产品同质化严重、高端市场被外资品牌占据、售后服务响应慢、安装调试复杂、能耗管理能力参差不齐等问题，影响企业的市场拓展与用户满意度。</w:t>
      </w:r>
      <w:r>
        <w:rPr>
          <w:rFonts w:hint="eastAsia"/>
        </w:rPr>
        <w:br/>
      </w:r>
      <w:r>
        <w:rPr>
          <w:rFonts w:hint="eastAsia"/>
        </w:rPr>
        <w:t>　　未来，空调箱将围绕高效节能、智能化与集成化方向持续演进。随着绿色建筑与节能减排政策的推进，具备高效换热、低功耗风机与智能变频控制的节能型空调箱将成为市场需求重点，推动行业由传统设备向智慧能源管理平台转型。在物联网与楼宇自动化系统融合背景下，空调箱将进一步集成远程监控、故障自诊断与数据分析功能，实现从“单机设备”向“智能节点”的升级。同时，结合装配式建筑与模块化施工需求，空调箱将更多向紧凑型、标准化机型发展，提升现场安装效率与系统适配能力。此外，在国家对公共建筑节能改造与暖通设备国产化替代政策推动下，空调箱行业将在节能环保、智能升级与服务体系完善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71e599c2d40e4" w:history="1">
        <w:r>
          <w:rPr>
            <w:rStyle w:val="Hyperlink"/>
          </w:rPr>
          <w:t>2025-2031年中国空调箱发展现状与前景趋势预测报告</w:t>
        </w:r>
      </w:hyperlink>
      <w:r>
        <w:rPr>
          <w:rFonts w:hint="eastAsia"/>
        </w:rPr>
        <w:t>》基于多年空调箱行业研究积累，结合当前市场发展现状，依托国家权威数据资源和长期市场监测数据库，对空调箱行业进行了全面调研与分析。报告详细阐述了空调箱市场规模、市场前景、发展趋势、技术现状及未来方向，重点分析了行业内主要企业的竞争格局，并通过SWOT分析揭示了空调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671e599c2d40e4" w:history="1">
        <w:r>
          <w:rPr>
            <w:rStyle w:val="Hyperlink"/>
          </w:rPr>
          <w:t>2025-2031年中国空调箱发展现状与前景趋势预测报告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空调箱行业概述</w:t>
      </w:r>
      <w:r>
        <w:rPr>
          <w:rFonts w:hint="eastAsia"/>
        </w:rPr>
        <w:br/>
      </w:r>
      <w:r>
        <w:rPr>
          <w:rFonts w:hint="eastAsia"/>
        </w:rPr>
        <w:t>　　第一节 空调箱定义与分类</w:t>
      </w:r>
      <w:r>
        <w:rPr>
          <w:rFonts w:hint="eastAsia"/>
        </w:rPr>
        <w:br/>
      </w:r>
      <w:r>
        <w:rPr>
          <w:rFonts w:hint="eastAsia"/>
        </w:rPr>
        <w:t>　　第二节 空调箱应用领域</w:t>
      </w:r>
      <w:r>
        <w:rPr>
          <w:rFonts w:hint="eastAsia"/>
        </w:rPr>
        <w:br/>
      </w:r>
      <w:r>
        <w:rPr>
          <w:rFonts w:hint="eastAsia"/>
        </w:rPr>
        <w:t>　　第三节 空调箱行业经济指标分析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一、国内空调箱产能及利用情况</w:t>
      </w:r>
      <w:r>
        <w:rPr>
          <w:rFonts w:hint="eastAsia"/>
        </w:rPr>
        <w:br/>
      </w:r>
      <w:r>
        <w:rPr>
          <w:rFonts w:hint="eastAsia"/>
        </w:rPr>
        <w:t>　　　　二、空调箱产能扩张与投资动态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三、2025-2031年空调箱产量预测</w:t>
      </w:r>
      <w:r>
        <w:rPr>
          <w:rFonts w:hint="eastAsia"/>
        </w:rPr>
        <w:br/>
      </w:r>
      <w:r>
        <w:rPr>
          <w:rFonts w:hint="eastAsia"/>
        </w:rPr>
        <w:t>　　第三节 2025-2031年空调箱市场需求与销售分析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一、2024-2025年空调箱行业需求现状</w:t>
      </w:r>
      <w:r>
        <w:rPr>
          <w:rFonts w:hint="eastAsia"/>
        </w:rPr>
        <w:br/>
      </w:r>
      <w:r>
        <w:rPr>
          <w:rFonts w:hint="eastAsia"/>
        </w:rPr>
        <w:t>　　　　二、空调箱客户群体与需求特点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国内外空调箱行业技术差异与原因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2019-2024年中国空调箱行业进出口情况分析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2019-2024年中国空调箱行业规模情况</w:t>
      </w:r>
      <w:r>
        <w:rPr>
          <w:rFonts w:hint="eastAsia"/>
        </w:rPr>
        <w:br/>
      </w:r>
      <w:r>
        <w:rPr>
          <w:rFonts w:hint="eastAsia"/>
        </w:rPr>
        <w:t>　　　　一、空调箱行业企业数量规模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二、空调箱行业从业人员规模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2019-2024年中国空调箱行业财务能力分析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一、空调箱行业盈利能力</w:t>
      </w:r>
      <w:r>
        <w:rPr>
          <w:rFonts w:hint="eastAsia"/>
        </w:rPr>
        <w:br/>
      </w:r>
      <w:r>
        <w:rPr>
          <w:rFonts w:hint="eastAsia"/>
        </w:rPr>
        <w:t>　　　　二、空调箱行业偿债能力</w:t>
      </w:r>
      <w:r>
        <w:rPr>
          <w:rFonts w:hint="eastAsia"/>
        </w:rPr>
        <w:br/>
      </w:r>
      <w:r>
        <w:rPr>
          <w:rFonts w:hint="eastAsia"/>
        </w:rPr>
        <w:t>　　　　三、空调箱行业营运能力</w:t>
      </w:r>
      <w:r>
        <w:rPr>
          <w:rFonts w:hint="eastAsia"/>
        </w:rPr>
        <w:br/>
      </w:r>
      <w:r>
        <w:rPr>
          <w:rFonts w:hint="eastAsia"/>
        </w:rPr>
        <w:t>　　　　四、空调箱行业发展能力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中国空调箱行业竞争格局分析</w:t>
      </w:r>
      <w:r>
        <w:rPr>
          <w:rFonts w:hint="eastAsia"/>
        </w:rPr>
        <w:br/>
      </w:r>
      <w:r>
        <w:rPr>
          <w:rFonts w:hint="eastAsia"/>
        </w:rPr>
        <w:t>　　第一节 空调箱行业竞争格局总览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中国空调箱行业风险与对策</w:t>
      </w:r>
      <w:r>
        <w:rPr>
          <w:rFonts w:hint="eastAsia"/>
        </w:rPr>
        <w:br/>
      </w:r>
      <w:r>
        <w:rPr>
          <w:rFonts w:hint="eastAsia"/>
        </w:rPr>
        <w:t>　　第一节 空调箱行业SWOT分析</w:t>
      </w:r>
      <w:r>
        <w:rPr>
          <w:rFonts w:hint="eastAsia"/>
        </w:rPr>
        <w:br/>
      </w:r>
      <w:r>
        <w:rPr>
          <w:rFonts w:hint="eastAsia"/>
        </w:rPr>
        <w:t>　　　　一、空调箱行业优势</w:t>
      </w:r>
      <w:r>
        <w:rPr>
          <w:rFonts w:hint="eastAsia"/>
        </w:rPr>
        <w:br/>
      </w:r>
      <w:r>
        <w:rPr>
          <w:rFonts w:hint="eastAsia"/>
        </w:rPr>
        <w:t>　　　　二、空调箱行业劣势</w:t>
      </w:r>
      <w:r>
        <w:rPr>
          <w:rFonts w:hint="eastAsia"/>
        </w:rPr>
        <w:br/>
      </w:r>
      <w:r>
        <w:rPr>
          <w:rFonts w:hint="eastAsia"/>
        </w:rPr>
        <w:t>　　　　三、空调箱市场机会</w:t>
      </w:r>
      <w:r>
        <w:rPr>
          <w:rFonts w:hint="eastAsia"/>
        </w:rPr>
        <w:br/>
      </w:r>
      <w:r>
        <w:rPr>
          <w:rFonts w:hint="eastAsia"/>
        </w:rPr>
        <w:t>　　　　四、空调箱市场威胁</w:t>
      </w:r>
      <w:r>
        <w:rPr>
          <w:rFonts w:hint="eastAsia"/>
        </w:rPr>
        <w:br/>
      </w:r>
      <w:r>
        <w:rPr>
          <w:rFonts w:hint="eastAsia"/>
        </w:rPr>
        <w:t>　　第二节 空调箱行业风险及对策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2024-2025年空调箱行业发展环境分析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(中-智-林)空调箱行业发展建议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2025年空调箱行业壁垒</w:t>
      </w:r>
      <w:r>
        <w:rPr>
          <w:rFonts w:hint="eastAsia"/>
        </w:rPr>
        <w:br/>
      </w:r>
      <w:r>
        <w:rPr>
          <w:rFonts w:hint="eastAsia"/>
        </w:rPr>
        <w:t>　　图表 2025年空调箱市场前景分析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2025-2031年中国空调箱市场规模预测</w:t>
      </w:r>
      <w:r>
        <w:rPr>
          <w:rFonts w:hint="eastAsia"/>
        </w:rPr>
        <w:br/>
      </w:r>
      <w:r>
        <w:rPr>
          <w:rFonts w:hint="eastAsia"/>
        </w:rPr>
        <w:t>　　图表 2025年空调箱发展趋势预测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71e599c2d40e4" w:history="1">
        <w:r>
          <w:rPr>
            <w:rStyle w:val="Hyperlink"/>
          </w:rPr>
          <w:t>2025-2031年中国空调箱发展现状与前景趋势预测报告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71e599c2d40e4" w:history="1">
        <w:r>
          <w:rPr>
            <w:rStyle w:val="Hyperlink"/>
          </w:rPr>
          <w:t>https://www.20087.com/8/16/KongTiaoXiangShiChangXianZhuangHeQianJing.html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热点：直膨式恒温恒湿空调机组、空调箱图片、附近安装空调电话、空调箱是什么、特灵中央空调全国客服电话、空调箱品牌排行榜、万能空调遥控器下载、空调箱漏水怎么回事、纸箱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180d1e4ca41b6" w:history="1">
      <w:r>
        <w:rPr>
          <w:rStyle w:val="Hyperlink"/>
        </w:rPr>
        <w:t>2025-2031年中国空调箱发展现状与前景趋势预测报告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ngTiaoXiangShiChangXianZhuangHeQianJing.html" TargetMode="External" Id="Re1671e599c2d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ngTiaoXiangShiChangXianZhuangHeQianJing.html" TargetMode="External" Id="R071180d1e4c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2025-07-09T01:13:18Z</dcterms:created>
  <dcterms:modified xsi:type="dcterms:W3CDTF">2025-07-09T02:13:18Z</dcterms:modified>
  <dc:subject>2025-2031年中国空调箱发展现状与前景趋势预测报告</dc:subject>
  <dc:title>2025-2031年中国空调箱发展现状与前景趋势预测报告</dc:title>
  <cp:keywords>2025-2031年中国空调箱发展现状与前景趋势预测报告</cp:keywords>
  <dc:description>2025-2031年中国空调箱发展现状与前景趋势预测报告</dc:description>
</cp:coreProperties>
</file>