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3d15c19a94663" w:history="1">
              <w:r>
                <w:rPr>
                  <w:rStyle w:val="Hyperlink"/>
                </w:rPr>
                <w:t>2024-2030年中国CMMB移动电视行业发展深度调研与未来趋势报告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3d15c19a94663" w:history="1">
              <w:r>
                <w:rPr>
                  <w:rStyle w:val="Hyperlink"/>
                </w:rPr>
                <w:t>2024-2030年中国CMMB移动电视行业发展深度调研与未来趋势报告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3d15c19a94663" w:history="1">
                <w:r>
                  <w:rPr>
                    <w:rStyle w:val="Hyperlink"/>
                  </w:rPr>
                  <w:t>https://www.20087.com/9/76/CMMBYiDongDianShiXianZhuangYuFaZ.html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CMMB（China Multimedia Mobile Broadcasting）是中国自主研发的移动多媒体广播技术标准，旨在提供高质量的移动电视服务。近年来，随着智能手机和平板电脑的普及，以及4G/5G网络的覆盖，CMMB技术在公共交通、户外广告和公共安全等领域找到了应用场景。然而，面对互联网视频平台的崛起，CMMB面临着内容更新速度慢、用户体验不佳等挑战。</w:t>
      </w:r>
      <w:r>
        <w:rPr>
          <w:rFonts w:hint="eastAsia"/>
        </w:rPr>
        <w:br/>
      </w:r>
      <w:r>
        <w:rPr>
          <w:rFonts w:hint="eastAsia"/>
        </w:rPr>
        <w:t>　　未来，CMMB的发展将更加依赖于与现有移动通信网络的融合和内容服务的创新。通过与5G网络结合，提供更高清晰度、更低延迟的直播服务，吸引用户关注。同时，丰富内容生态，引入更多互动和个性化元素，提高用户粘性。此外，CMMB还将探索与车联网、智慧城市等新兴领域的结合，提供基于位置的定制化信息服务，拓宽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3d15c19a94663" w:history="1">
        <w:r>
          <w:rPr>
            <w:rStyle w:val="Hyperlink"/>
          </w:rPr>
          <w:t>2024-2030年中国CMMB移动电视行业发展深度调研与未来趋势报告</w:t>
        </w:r>
      </w:hyperlink>
      <w:r>
        <w:rPr>
          <w:rFonts w:hint="eastAsia"/>
        </w:rPr>
        <w:t>》依托详实的数据支撑，全面剖析了CMMB移动电视行业的市场规模、需求动态与价格走势。CMMB移动电视报告深入挖掘产业链上下游关联，评估当前市场现状，并对未来CMMB移动电视市场前景作出科学预测。通过对CMMB移动电视细分市场的划分和重点企业的剖析，揭示了行业竞争格局、品牌影响力和市场集中度。此外，CMMB移动电视报告还为投资者提供了关于CMMB移动电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cmmb相关概述</w:t>
      </w:r>
      <w:r>
        <w:rPr>
          <w:rFonts w:hint="eastAsia"/>
        </w:rPr>
        <w:br/>
      </w:r>
      <w:r>
        <w:rPr>
          <w:rFonts w:hint="eastAsia"/>
        </w:rPr>
        <w:t>　　第一节 cmmb的定义及特点</w:t>
      </w:r>
      <w:r>
        <w:rPr>
          <w:rFonts w:hint="eastAsia"/>
        </w:rPr>
        <w:br/>
      </w:r>
      <w:r>
        <w:rPr>
          <w:rFonts w:hint="eastAsia"/>
        </w:rPr>
        <w:t>　　　　一、cmmb提供的服务</w:t>
      </w:r>
      <w:r>
        <w:rPr>
          <w:rFonts w:hint="eastAsia"/>
        </w:rPr>
        <w:br/>
      </w:r>
      <w:r>
        <w:rPr>
          <w:rFonts w:hint="eastAsia"/>
        </w:rPr>
        <w:t>　　　　二、cmmb的主要特点</w:t>
      </w:r>
      <w:r>
        <w:rPr>
          <w:rFonts w:hint="eastAsia"/>
        </w:rPr>
        <w:br/>
      </w:r>
      <w:r>
        <w:rPr>
          <w:rFonts w:hint="eastAsia"/>
        </w:rPr>
        <w:t>　　　　三、cmmb芯片</w:t>
      </w:r>
      <w:r>
        <w:rPr>
          <w:rFonts w:hint="eastAsia"/>
        </w:rPr>
        <w:br/>
      </w:r>
      <w:r>
        <w:rPr>
          <w:rFonts w:hint="eastAsia"/>
        </w:rPr>
        <w:t>　　第二节 cmmb功能及业务分类</w:t>
      </w:r>
      <w:r>
        <w:rPr>
          <w:rFonts w:hint="eastAsia"/>
        </w:rPr>
        <w:br/>
      </w:r>
      <w:r>
        <w:rPr>
          <w:rFonts w:hint="eastAsia"/>
        </w:rPr>
        <w:t>　　第三节 cmmb的影响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cmmb技术标准分析</w:t>
      </w:r>
      <w:r>
        <w:rPr>
          <w:rFonts w:hint="eastAsia"/>
        </w:rPr>
        <w:br/>
      </w:r>
      <w:r>
        <w:rPr>
          <w:rFonts w:hint="eastAsia"/>
        </w:rPr>
        <w:t>　　第一节 移动多媒体电视技术标准进展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二、未来需要解决的问题</w:t>
      </w:r>
      <w:r>
        <w:rPr>
          <w:rFonts w:hint="eastAsia"/>
        </w:rPr>
        <w:br/>
      </w:r>
      <w:r>
        <w:rPr>
          <w:rFonts w:hint="eastAsia"/>
        </w:rPr>
        <w:t>　　　　　　（一）接收终端对多标准的兼容</w:t>
      </w:r>
      <w:r>
        <w:rPr>
          <w:rFonts w:hint="eastAsia"/>
        </w:rPr>
        <w:br/>
      </w:r>
      <w:r>
        <w:rPr>
          <w:rFonts w:hint="eastAsia"/>
        </w:rPr>
        <w:t>　　　　　　（二）与地面数字电视的兼容</w:t>
      </w:r>
      <w:r>
        <w:rPr>
          <w:rFonts w:hint="eastAsia"/>
        </w:rPr>
        <w:br/>
      </w:r>
      <w:r>
        <w:rPr>
          <w:rFonts w:hint="eastAsia"/>
        </w:rPr>
        <w:t>　　　　　　（三）条件接收和用户管理</w:t>
      </w:r>
      <w:r>
        <w:rPr>
          <w:rFonts w:hint="eastAsia"/>
        </w:rPr>
        <w:br/>
      </w:r>
      <w:r>
        <w:rPr>
          <w:rFonts w:hint="eastAsia"/>
        </w:rPr>
        <w:t>　　　　　　（四）电子业务指南（esg）</w:t>
      </w:r>
      <w:r>
        <w:rPr>
          <w:rFonts w:hint="eastAsia"/>
        </w:rPr>
        <w:br/>
      </w:r>
      <w:r>
        <w:rPr>
          <w:rFonts w:hint="eastAsia"/>
        </w:rPr>
        <w:t>　　第二节 主要标准技术对比分析</w:t>
      </w:r>
      <w:r>
        <w:rPr>
          <w:rFonts w:hint="eastAsia"/>
        </w:rPr>
        <w:br/>
      </w:r>
      <w:r>
        <w:rPr>
          <w:rFonts w:hint="eastAsia"/>
        </w:rPr>
        <w:t>　　　　一、cmmb</w:t>
      </w:r>
      <w:r>
        <w:rPr>
          <w:rFonts w:hint="eastAsia"/>
        </w:rPr>
        <w:br/>
      </w:r>
      <w:r>
        <w:rPr>
          <w:rFonts w:hint="eastAsia"/>
        </w:rPr>
        <w:t>　　　　二、t-mmb</w:t>
      </w:r>
      <w:r>
        <w:rPr>
          <w:rFonts w:hint="eastAsia"/>
        </w:rPr>
        <w:br/>
      </w:r>
      <w:r>
        <w:rPr>
          <w:rFonts w:hint="eastAsia"/>
        </w:rPr>
        <w:t>　　　　　　（一）t-mmb简介</w:t>
      </w:r>
      <w:r>
        <w:rPr>
          <w:rFonts w:hint="eastAsia"/>
        </w:rPr>
        <w:br/>
      </w:r>
      <w:r>
        <w:rPr>
          <w:rFonts w:hint="eastAsia"/>
        </w:rPr>
        <w:t>　　　　　　（二）t-mmb创新点</w:t>
      </w:r>
      <w:r>
        <w:rPr>
          <w:rFonts w:hint="eastAsia"/>
        </w:rPr>
        <w:br/>
      </w:r>
      <w:r>
        <w:rPr>
          <w:rFonts w:hint="eastAsia"/>
        </w:rPr>
        <w:t>　　第三节 cmmb标准技术比较优势</w:t>
      </w:r>
      <w:r>
        <w:rPr>
          <w:rFonts w:hint="eastAsia"/>
        </w:rPr>
        <w:br/>
      </w:r>
      <w:r>
        <w:rPr>
          <w:rFonts w:hint="eastAsia"/>
        </w:rPr>
        <w:t>　　第四节 cmmb标准技术发展趋势</w:t>
      </w:r>
      <w:r>
        <w:rPr>
          <w:rFonts w:hint="eastAsia"/>
        </w:rPr>
        <w:br/>
      </w:r>
      <w:r>
        <w:rPr>
          <w:rFonts w:hint="eastAsia"/>
        </w:rPr>
        <w:t>　　第五节 cmmb标准vstmmb标准博弈</w:t>
      </w:r>
      <w:r>
        <w:rPr>
          <w:rFonts w:hint="eastAsia"/>
        </w:rPr>
        <w:br/>
      </w:r>
      <w:r>
        <w:rPr>
          <w:rFonts w:hint="eastAsia"/>
        </w:rPr>
        <w:t>　　　　一、行标成事实国标 cmmb服务奥运初胜一筹</w:t>
      </w:r>
      <w:r>
        <w:rPr>
          <w:rFonts w:hint="eastAsia"/>
        </w:rPr>
        <w:br/>
      </w:r>
      <w:r>
        <w:rPr>
          <w:rFonts w:hint="eastAsia"/>
        </w:rPr>
        <w:t>　　　　二、推荐性国标暂无人买账tmmb处境尴尬</w:t>
      </w:r>
      <w:r>
        <w:rPr>
          <w:rFonts w:hint="eastAsia"/>
        </w:rPr>
        <w:br/>
      </w:r>
      <w:r>
        <w:rPr>
          <w:rFonts w:hint="eastAsia"/>
        </w:rPr>
        <w:t>　　　　三、cmmb vs. tmmb博弈仍在进行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2024-2030年中国cmmb产业运行环境分析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2024-2030年中国工业市场规模分析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2024-2030年中国cmmb产业政策环境分析</w:t>
      </w:r>
      <w:r>
        <w:rPr>
          <w:rFonts w:hint="eastAsia"/>
        </w:rPr>
        <w:br/>
      </w:r>
      <w:r>
        <w:rPr>
          <w:rFonts w:hint="eastAsia"/>
        </w:rPr>
        <w:t>　　　　一、cmmb专利收费政策</w:t>
      </w:r>
      <w:r>
        <w:rPr>
          <w:rFonts w:hint="eastAsia"/>
        </w:rPr>
        <w:br/>
      </w:r>
      <w:r>
        <w:rPr>
          <w:rFonts w:hint="eastAsia"/>
        </w:rPr>
        <w:t>　　　　二、cmmb标准</w:t>
      </w:r>
      <w:r>
        <w:rPr>
          <w:rFonts w:hint="eastAsia"/>
        </w:rPr>
        <w:br/>
      </w:r>
      <w:r>
        <w:rPr>
          <w:rFonts w:hint="eastAsia"/>
        </w:rPr>
        <w:t>　　　　三、其它相关政策影响分析</w:t>
      </w:r>
      <w:r>
        <w:rPr>
          <w:rFonts w:hint="eastAsia"/>
        </w:rPr>
        <w:br/>
      </w:r>
      <w:r>
        <w:rPr>
          <w:rFonts w:hint="eastAsia"/>
        </w:rPr>
        <w:t>　　　　　　（一）三网融合新突破</w:t>
      </w:r>
      <w:r>
        <w:rPr>
          <w:rFonts w:hint="eastAsia"/>
        </w:rPr>
        <w:br/>
      </w:r>
      <w:r>
        <w:rPr>
          <w:rFonts w:hint="eastAsia"/>
        </w:rPr>
        <w:t>　　　　　　（二）培育消费新热点</w:t>
      </w:r>
      <w:r>
        <w:rPr>
          <w:rFonts w:hint="eastAsia"/>
        </w:rPr>
        <w:br/>
      </w:r>
      <w:r>
        <w:rPr>
          <w:rFonts w:hint="eastAsia"/>
        </w:rPr>
        <w:t>　　第三节 2024-2030年中国cmmb产业社会环境分析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cmmb影响因素分析</w:t>
      </w:r>
      <w:r>
        <w:rPr>
          <w:rFonts w:hint="eastAsia"/>
        </w:rPr>
        <w:br/>
      </w:r>
      <w:r>
        <w:rPr>
          <w:rFonts w:hint="eastAsia"/>
        </w:rPr>
        <w:t>　　第一节 促进因素</w:t>
      </w:r>
      <w:r>
        <w:rPr>
          <w:rFonts w:hint="eastAsia"/>
        </w:rPr>
        <w:br/>
      </w:r>
      <w:r>
        <w:rPr>
          <w:rFonts w:hint="eastAsia"/>
        </w:rPr>
        <w:t>　　第二节 阻碍因素</w:t>
      </w:r>
      <w:r>
        <w:rPr>
          <w:rFonts w:hint="eastAsia"/>
        </w:rPr>
        <w:br/>
      </w:r>
      <w:r>
        <w:rPr>
          <w:rFonts w:hint="eastAsia"/>
        </w:rPr>
        <w:t>　　　　一、网络覆盖进程不及计划，预期用户规模也将大大折扣</w:t>
      </w:r>
      <w:r>
        <w:rPr>
          <w:rFonts w:hint="eastAsia"/>
        </w:rPr>
        <w:br/>
      </w:r>
      <w:r>
        <w:rPr>
          <w:rFonts w:hint="eastAsia"/>
        </w:rPr>
        <w:t>　　　　二、资费标准将实行，用户转化率不被看好</w:t>
      </w:r>
      <w:r>
        <w:rPr>
          <w:rFonts w:hint="eastAsia"/>
        </w:rPr>
        <w:br/>
      </w:r>
      <w:r>
        <w:rPr>
          <w:rFonts w:hint="eastAsia"/>
        </w:rPr>
        <w:t>　　　　三、内容建设落后终端推广，资费问题愈加突出</w:t>
      </w:r>
      <w:r>
        <w:rPr>
          <w:rFonts w:hint="eastAsia"/>
        </w:rPr>
        <w:br/>
      </w:r>
      <w:r>
        <w:rPr>
          <w:rFonts w:hint="eastAsia"/>
        </w:rPr>
        <w:t>　　　　四、身份限制存在，规模化发展难</w:t>
      </w:r>
      <w:r>
        <w:rPr>
          <w:rFonts w:hint="eastAsia"/>
        </w:rPr>
        <w:br/>
      </w:r>
      <w:r>
        <w:rPr>
          <w:rFonts w:hint="eastAsia"/>
        </w:rPr>
        <w:t>　　　　五、cmmb以增值业务的形态融入td，在合作中存在被边缘化趋势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2024-2030年中国cmmb产业链及产业推进分析</w:t>
      </w:r>
      <w:r>
        <w:rPr>
          <w:rFonts w:hint="eastAsia"/>
        </w:rPr>
        <w:br/>
      </w:r>
      <w:r>
        <w:rPr>
          <w:rFonts w:hint="eastAsia"/>
        </w:rPr>
        <w:t>　　第一节 2024-2030年中国cmmb产业链结构分析</w:t>
      </w:r>
      <w:r>
        <w:rPr>
          <w:rFonts w:hint="eastAsia"/>
        </w:rPr>
        <w:br/>
      </w:r>
      <w:r>
        <w:rPr>
          <w:rFonts w:hint="eastAsia"/>
        </w:rPr>
        <w:t>　　第二节 2024-2030年中国cmmb产业链主要环节分析</w:t>
      </w:r>
      <w:r>
        <w:rPr>
          <w:rFonts w:hint="eastAsia"/>
        </w:rPr>
        <w:br/>
      </w:r>
      <w:r>
        <w:rPr>
          <w:rFonts w:hint="eastAsia"/>
        </w:rPr>
        <w:t>　　　　一、cmmb技术标准制定者</w:t>
      </w:r>
      <w:r>
        <w:rPr>
          <w:rFonts w:hint="eastAsia"/>
        </w:rPr>
        <w:br/>
      </w:r>
      <w:r>
        <w:rPr>
          <w:rFonts w:hint="eastAsia"/>
        </w:rPr>
        <w:t>　　　　二、cmmb芯片制造商</w:t>
      </w:r>
      <w:r>
        <w:rPr>
          <w:rFonts w:hint="eastAsia"/>
        </w:rPr>
        <w:br/>
      </w:r>
      <w:r>
        <w:rPr>
          <w:rFonts w:hint="eastAsia"/>
        </w:rPr>
        <w:t>　　　　三、cmmb运营商</w:t>
      </w:r>
      <w:r>
        <w:rPr>
          <w:rFonts w:hint="eastAsia"/>
        </w:rPr>
        <w:br/>
      </w:r>
      <w:r>
        <w:rPr>
          <w:rFonts w:hint="eastAsia"/>
        </w:rPr>
        <w:t>　　　　四、cmmb节目内容提供商</w:t>
      </w:r>
      <w:r>
        <w:rPr>
          <w:rFonts w:hint="eastAsia"/>
        </w:rPr>
        <w:br/>
      </w:r>
      <w:r>
        <w:rPr>
          <w:rFonts w:hint="eastAsia"/>
        </w:rPr>
        <w:t>　　　　五、cmmb服务提供商</w:t>
      </w:r>
      <w:r>
        <w:rPr>
          <w:rFonts w:hint="eastAsia"/>
        </w:rPr>
        <w:br/>
      </w:r>
      <w:r>
        <w:rPr>
          <w:rFonts w:hint="eastAsia"/>
        </w:rPr>
        <w:t>　　　　六、cmmb硬件提供商</w:t>
      </w:r>
      <w:r>
        <w:rPr>
          <w:rFonts w:hint="eastAsia"/>
        </w:rPr>
        <w:br/>
      </w:r>
      <w:r>
        <w:rPr>
          <w:rFonts w:hint="eastAsia"/>
        </w:rPr>
        <w:t>　　　　七、cmmb终端提供商</w:t>
      </w:r>
      <w:r>
        <w:rPr>
          <w:rFonts w:hint="eastAsia"/>
        </w:rPr>
        <w:br/>
      </w:r>
      <w:r>
        <w:rPr>
          <w:rFonts w:hint="eastAsia"/>
        </w:rPr>
        <w:t>　　　　八、cmmb终端用户</w:t>
      </w:r>
      <w:r>
        <w:rPr>
          <w:rFonts w:hint="eastAsia"/>
        </w:rPr>
        <w:br/>
      </w:r>
      <w:r>
        <w:rPr>
          <w:rFonts w:hint="eastAsia"/>
        </w:rPr>
        <w:t>　　第三节 2024-2030年中国cmmb产业推进情况分析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2024-2030年中国CMMB移动电视运营态势分析</w:t>
      </w:r>
      <w:r>
        <w:rPr>
          <w:rFonts w:hint="eastAsia"/>
        </w:rPr>
        <w:br/>
      </w:r>
      <w:r>
        <w:rPr>
          <w:rFonts w:hint="eastAsia"/>
        </w:rPr>
        <w:t>　　第一节 2024-2030年中国CMMB移动电视运营推进</w:t>
      </w:r>
      <w:r>
        <w:rPr>
          <w:rFonts w:hint="eastAsia"/>
        </w:rPr>
        <w:br/>
      </w:r>
      <w:r>
        <w:rPr>
          <w:rFonts w:hint="eastAsia"/>
        </w:rPr>
        <w:t>　　　　一、完善的技术体系</w:t>
      </w:r>
      <w:r>
        <w:rPr>
          <w:rFonts w:hint="eastAsia"/>
        </w:rPr>
        <w:br/>
      </w:r>
      <w:r>
        <w:rPr>
          <w:rFonts w:hint="eastAsia"/>
        </w:rPr>
        <w:t>　　　　二、网络覆盖有序推进</w:t>
      </w:r>
      <w:r>
        <w:rPr>
          <w:rFonts w:hint="eastAsia"/>
        </w:rPr>
        <w:br/>
      </w:r>
      <w:r>
        <w:rPr>
          <w:rFonts w:hint="eastAsia"/>
        </w:rPr>
        <w:t>　　　　三、产业链结构初步建成</w:t>
      </w:r>
      <w:r>
        <w:rPr>
          <w:rFonts w:hint="eastAsia"/>
        </w:rPr>
        <w:br/>
      </w:r>
      <w:r>
        <w:rPr>
          <w:rFonts w:hint="eastAsia"/>
        </w:rPr>
        <w:t>　　　　四、商业规模化试验进行成功</w:t>
      </w:r>
      <w:r>
        <w:rPr>
          <w:rFonts w:hint="eastAsia"/>
        </w:rPr>
        <w:br/>
      </w:r>
      <w:r>
        <w:rPr>
          <w:rFonts w:hint="eastAsia"/>
        </w:rPr>
        <w:t>　　第二节 2024-2030年中国CMMB移动电视商业模式分析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一、商业模式现状分析</w:t>
      </w:r>
      <w:r>
        <w:rPr>
          <w:rFonts w:hint="eastAsia"/>
        </w:rPr>
        <w:br/>
      </w:r>
      <w:r>
        <w:rPr>
          <w:rFonts w:hint="eastAsia"/>
        </w:rPr>
        <w:t>　　　　二、商业模式评估</w:t>
      </w:r>
      <w:r>
        <w:rPr>
          <w:rFonts w:hint="eastAsia"/>
        </w:rPr>
        <w:br/>
      </w:r>
      <w:r>
        <w:rPr>
          <w:rFonts w:hint="eastAsia"/>
        </w:rPr>
        <w:t>　　　　三、商业模式建议</w:t>
      </w:r>
      <w:r>
        <w:rPr>
          <w:rFonts w:hint="eastAsia"/>
        </w:rPr>
        <w:br/>
      </w:r>
      <w:r>
        <w:rPr>
          <w:rFonts w:hint="eastAsia"/>
        </w:rPr>
        <w:t>　　第三节 2024-2030年中国cmmb应用前景分析</w:t>
      </w:r>
      <w:r>
        <w:rPr>
          <w:rFonts w:hint="eastAsia"/>
        </w:rPr>
        <w:br/>
      </w:r>
      <w:r>
        <w:rPr>
          <w:rFonts w:hint="eastAsia"/>
        </w:rPr>
        <w:t>　　　　一、cmmb在满足消费者需求领域的应用前景分析</w:t>
      </w:r>
      <w:r>
        <w:rPr>
          <w:rFonts w:hint="eastAsia"/>
        </w:rPr>
        <w:br/>
      </w:r>
      <w:r>
        <w:rPr>
          <w:rFonts w:hint="eastAsia"/>
        </w:rPr>
        <w:t>　　　　二、cmmb在满足企业需求领域的应用前景分析</w:t>
      </w:r>
      <w:r>
        <w:rPr>
          <w:rFonts w:hint="eastAsia"/>
        </w:rPr>
        <w:br/>
      </w:r>
      <w:r>
        <w:rPr>
          <w:rFonts w:hint="eastAsia"/>
        </w:rPr>
        <w:t>　　　　三、cmmb在满足政府宣传及广播领域的应用前景分析</w:t>
      </w:r>
      <w:r>
        <w:rPr>
          <w:rFonts w:hint="eastAsia"/>
        </w:rPr>
        <w:br/>
      </w:r>
      <w:r>
        <w:rPr>
          <w:rFonts w:hint="eastAsia"/>
        </w:rPr>
        <w:t>　　　　四、cmmb应用市场开拓建议</w:t>
      </w:r>
      <w:r>
        <w:rPr>
          <w:rFonts w:hint="eastAsia"/>
        </w:rPr>
        <w:br/>
      </w:r>
      <w:r>
        <w:rPr>
          <w:rFonts w:hint="eastAsia"/>
        </w:rPr>
        <w:t>　　第四节 2024-2030年中国cmmb运营商分析</w:t>
      </w:r>
      <w:r>
        <w:rPr>
          <w:rFonts w:hint="eastAsia"/>
        </w:rPr>
        <w:br/>
      </w:r>
      <w:r>
        <w:rPr>
          <w:rFonts w:hint="eastAsia"/>
        </w:rPr>
        <w:t>　　　　一、运营目标</w:t>
      </w:r>
      <w:r>
        <w:rPr>
          <w:rFonts w:hint="eastAsia"/>
        </w:rPr>
        <w:br/>
      </w:r>
      <w:r>
        <w:rPr>
          <w:rFonts w:hint="eastAsia"/>
        </w:rPr>
        <w:t>　　　　二、战略规划</w:t>
      </w:r>
      <w:r>
        <w:rPr>
          <w:rFonts w:hint="eastAsia"/>
        </w:rPr>
        <w:br/>
      </w:r>
      <w:r>
        <w:rPr>
          <w:rFonts w:hint="eastAsia"/>
        </w:rPr>
        <w:t>　　　　　　（一）cmmb未来五年发展规划</w:t>
      </w:r>
      <w:r>
        <w:rPr>
          <w:rFonts w:hint="eastAsia"/>
        </w:rPr>
        <w:br/>
      </w:r>
      <w:r>
        <w:rPr>
          <w:rFonts w:hint="eastAsia"/>
        </w:rPr>
        <w:t>　　　　　　（二）网络</w:t>
      </w:r>
      <w:r>
        <w:rPr>
          <w:rFonts w:hint="eastAsia"/>
        </w:rPr>
        <w:br/>
      </w:r>
      <w:r>
        <w:rPr>
          <w:rFonts w:hint="eastAsia"/>
        </w:rPr>
        <w:t>　　　　　　（三）内容</w:t>
      </w:r>
      <w:r>
        <w:rPr>
          <w:rFonts w:hint="eastAsia"/>
        </w:rPr>
        <w:br/>
      </w:r>
      <w:r>
        <w:rPr>
          <w:rFonts w:hint="eastAsia"/>
        </w:rPr>
        <w:t>　　　　三、组织构架分析</w:t>
      </w:r>
      <w:r>
        <w:rPr>
          <w:rFonts w:hint="eastAsia"/>
        </w:rPr>
        <w:br/>
      </w:r>
      <w:r>
        <w:rPr>
          <w:rFonts w:hint="eastAsia"/>
        </w:rPr>
        <w:t>　　　　四、业务运营分析</w:t>
      </w:r>
      <w:r>
        <w:rPr>
          <w:rFonts w:hint="eastAsia"/>
        </w:rPr>
        <w:br/>
      </w:r>
      <w:r>
        <w:rPr>
          <w:rFonts w:hint="eastAsia"/>
        </w:rPr>
        <w:t>　　　　五、投融资分析</w:t>
      </w:r>
      <w:r>
        <w:rPr>
          <w:rFonts w:hint="eastAsia"/>
        </w:rPr>
        <w:br/>
      </w:r>
      <w:r>
        <w:rPr>
          <w:rFonts w:hint="eastAsia"/>
        </w:rPr>
        <w:t>　　　　　　（一）5年需要10个亿</w:t>
      </w:r>
      <w:r>
        <w:rPr>
          <w:rFonts w:hint="eastAsia"/>
        </w:rPr>
        <w:br/>
      </w:r>
      <w:r>
        <w:rPr>
          <w:rFonts w:hint="eastAsia"/>
        </w:rPr>
        <w:t>　　　　　　（二）收费模式探索</w:t>
      </w:r>
      <w:r>
        <w:rPr>
          <w:rFonts w:hint="eastAsia"/>
        </w:rPr>
        <w:br/>
      </w:r>
      <w:r>
        <w:rPr>
          <w:rFonts w:hint="eastAsia"/>
        </w:rPr>
        <w:t>　　　　六、网络规划</w:t>
      </w:r>
      <w:r>
        <w:rPr>
          <w:rFonts w:hint="eastAsia"/>
        </w:rPr>
        <w:br/>
      </w:r>
      <w:r>
        <w:rPr>
          <w:rFonts w:hint="eastAsia"/>
        </w:rPr>
        <w:t>　　　　七、市场推广规划</w:t>
      </w:r>
      <w:r>
        <w:rPr>
          <w:rFonts w:hint="eastAsia"/>
        </w:rPr>
        <w:br/>
      </w:r>
      <w:r>
        <w:rPr>
          <w:rFonts w:hint="eastAsia"/>
        </w:rPr>
        <w:t>　　　　八、运营支撑系统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2024-2030年中国cmmb芯片市场分析</w:t>
      </w:r>
      <w:r>
        <w:rPr>
          <w:rFonts w:hint="eastAsia"/>
        </w:rPr>
        <w:br/>
      </w:r>
      <w:r>
        <w:rPr>
          <w:rFonts w:hint="eastAsia"/>
        </w:rPr>
        <w:t>　　第一节 2024-2030年中国cmmb芯片市场发展现状</w:t>
      </w:r>
      <w:r>
        <w:rPr>
          <w:rFonts w:hint="eastAsia"/>
        </w:rPr>
        <w:br/>
      </w:r>
      <w:r>
        <w:rPr>
          <w:rFonts w:hint="eastAsia"/>
        </w:rPr>
        <w:t>　　第二节 2024-2030年中国cmmb芯片厂商竞争分析</w:t>
      </w:r>
      <w:r>
        <w:rPr>
          <w:rFonts w:hint="eastAsia"/>
        </w:rPr>
        <w:br/>
      </w:r>
      <w:r>
        <w:rPr>
          <w:rFonts w:hint="eastAsia"/>
        </w:rPr>
        <w:t>　　第三节 2024-2030年中国cmmb芯片市场机遇分析</w:t>
      </w:r>
      <w:r>
        <w:rPr>
          <w:rFonts w:hint="eastAsia"/>
        </w:rPr>
        <w:br/>
      </w:r>
      <w:r>
        <w:rPr>
          <w:rFonts w:hint="eastAsia"/>
        </w:rPr>
        <w:t>　　第四节 2024-2030年中国cmmb芯片厂商分析</w:t>
      </w:r>
      <w:r>
        <w:rPr>
          <w:rFonts w:hint="eastAsia"/>
        </w:rPr>
        <w:br/>
      </w:r>
      <w:r>
        <w:rPr>
          <w:rFonts w:hint="eastAsia"/>
        </w:rPr>
        <w:t>　　　　一、北京创毅视讯科技有限公司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二、北京泰和志恒科技有限公司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三、展讯通信有限公司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四、siano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五、苏州中科半导体（灵芯集成）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六、中科院微电子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七、福州瑞芯微电子有限公司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八、杭州爱浦多数码技术有限公司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2024-2030年中国cmmb终端市场分析</w:t>
      </w:r>
      <w:r>
        <w:rPr>
          <w:rFonts w:hint="eastAsia"/>
        </w:rPr>
        <w:br/>
      </w:r>
      <w:r>
        <w:rPr>
          <w:rFonts w:hint="eastAsia"/>
        </w:rPr>
        <w:t>　　第一节 2024-2030年中国cmmb终端市场总体发展现状</w:t>
      </w:r>
      <w:r>
        <w:rPr>
          <w:rFonts w:hint="eastAsia"/>
        </w:rPr>
        <w:br/>
      </w:r>
      <w:r>
        <w:rPr>
          <w:rFonts w:hint="eastAsia"/>
        </w:rPr>
        <w:t>　　第二节 2024-2030年中国cmmb手机市场分析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　　（一）手机终端受成本增加影响较小</w:t>
      </w:r>
      <w:r>
        <w:rPr>
          <w:rFonts w:hint="eastAsia"/>
        </w:rPr>
        <w:br/>
      </w:r>
      <w:r>
        <w:rPr>
          <w:rFonts w:hint="eastAsia"/>
        </w:rPr>
        <w:t>　　　　　　（二）产业快速发展靠“推手”</w:t>
      </w:r>
      <w:r>
        <w:rPr>
          <w:rFonts w:hint="eastAsia"/>
        </w:rPr>
        <w:br/>
      </w:r>
      <w:r>
        <w:rPr>
          <w:rFonts w:hint="eastAsia"/>
        </w:rPr>
        <w:t>　　第三节 中国cmmb mp4市场分析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2024-2030年中国cmmb GPS市场分析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第五节 2024-2030年中国cmmb外接设备市场分析</w:t>
      </w:r>
      <w:r>
        <w:rPr>
          <w:rFonts w:hint="eastAsia"/>
        </w:rPr>
        <w:br/>
      </w:r>
      <w:r>
        <w:rPr>
          <w:rFonts w:hint="eastAsia"/>
        </w:rPr>
        <w:t>　　　　一、cmmb sd卡市场分析</w:t>
      </w:r>
      <w:r>
        <w:rPr>
          <w:rFonts w:hint="eastAsia"/>
        </w:rPr>
        <w:br/>
      </w:r>
      <w:r>
        <w:rPr>
          <w:rFonts w:hint="eastAsia"/>
        </w:rPr>
        <w:t>　　　　二、cmmb usb---市场分析</w:t>
      </w:r>
      <w:r>
        <w:rPr>
          <w:rFonts w:hint="eastAsia"/>
        </w:rPr>
        <w:br/>
      </w:r>
      <w:r>
        <w:rPr>
          <w:rFonts w:hint="eastAsia"/>
        </w:rPr>
        <w:t>　　第六节 2024-2030年中国cmmb终端厂商分析</w:t>
      </w:r>
      <w:r>
        <w:rPr>
          <w:rFonts w:hint="eastAsia"/>
        </w:rPr>
        <w:br/>
      </w:r>
      <w:r>
        <w:rPr>
          <w:rFonts w:hint="eastAsia"/>
        </w:rPr>
        <w:t>　　　　一、天宇朗通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二、联想控股有限公司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四、海尔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五、新邮通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2024年中国cmmb电视目标用户行为分析</w:t>
      </w:r>
      <w:r>
        <w:rPr>
          <w:rFonts w:hint="eastAsia"/>
        </w:rPr>
        <w:br/>
      </w:r>
      <w:r>
        <w:rPr>
          <w:rFonts w:hint="eastAsia"/>
        </w:rPr>
        <w:t>　　第一节 2024年中国cmmb电视功能对用户的吸引力</w:t>
      </w:r>
      <w:r>
        <w:rPr>
          <w:rFonts w:hint="eastAsia"/>
        </w:rPr>
        <w:br/>
      </w:r>
      <w:r>
        <w:rPr>
          <w:rFonts w:hint="eastAsia"/>
        </w:rPr>
        <w:t>　　第二节 2024年中国cmmb电视功能用户使用情况分析</w:t>
      </w:r>
      <w:r>
        <w:rPr>
          <w:rFonts w:hint="eastAsia"/>
        </w:rPr>
        <w:br/>
      </w:r>
      <w:r>
        <w:rPr>
          <w:rFonts w:hint="eastAsia"/>
        </w:rPr>
        <w:t>　　第三节 2024年中国用户对cmmb电视终端购买倾向性分析</w:t>
      </w:r>
      <w:r>
        <w:rPr>
          <w:rFonts w:hint="eastAsia"/>
        </w:rPr>
        <w:br/>
      </w:r>
      <w:r>
        <w:rPr>
          <w:rFonts w:hint="eastAsia"/>
        </w:rPr>
        <w:t>　　第四节 2024年中国用户对cmmb终端期望分析</w:t>
      </w:r>
      <w:r>
        <w:rPr>
          <w:rFonts w:hint="eastAsia"/>
        </w:rPr>
        <w:br/>
      </w:r>
      <w:r>
        <w:rPr>
          <w:rFonts w:hint="eastAsia"/>
        </w:rPr>
        <w:t>　　　　一、用户对cmmb终端类型及功能期望分析</w:t>
      </w:r>
      <w:r>
        <w:rPr>
          <w:rFonts w:hint="eastAsia"/>
        </w:rPr>
        <w:br/>
      </w:r>
      <w:r>
        <w:rPr>
          <w:rFonts w:hint="eastAsia"/>
        </w:rPr>
        <w:t>　　　　二、cmmb终端价格分析</w:t>
      </w:r>
      <w:r>
        <w:rPr>
          <w:rFonts w:hint="eastAsia"/>
        </w:rPr>
        <w:br/>
      </w:r>
      <w:r>
        <w:rPr>
          <w:rFonts w:hint="eastAsia"/>
        </w:rPr>
        <w:t>　　第五节 中:智:林:－2024年中国用户对cmmb业务期望分析</w:t>
      </w:r>
      <w:r>
        <w:rPr>
          <w:rFonts w:hint="eastAsia"/>
        </w:rPr>
        <w:br/>
      </w:r>
      <w:r>
        <w:rPr>
          <w:rFonts w:hint="eastAsia"/>
        </w:rPr>
        <w:t>　　　　一、用户对cmmb业务内容期望</w:t>
      </w:r>
      <w:r>
        <w:rPr>
          <w:rFonts w:hint="eastAsia"/>
        </w:rPr>
        <w:br/>
      </w:r>
      <w:r>
        <w:rPr>
          <w:rFonts w:hint="eastAsia"/>
        </w:rPr>
        <w:t>　　　　二、用户对cmmb业务收费情况分析附件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2024-2030年财政收入</w:t>
      </w:r>
      <w:r>
        <w:rPr>
          <w:rFonts w:hint="eastAsia"/>
        </w:rPr>
        <w:br/>
      </w:r>
      <w:r>
        <w:rPr>
          <w:rFonts w:hint="eastAsia"/>
        </w:rPr>
        <w:t>　　图表 5 cmmb技术研究工作组成各企业所占比例</w:t>
      </w:r>
      <w:r>
        <w:rPr>
          <w:rFonts w:hint="eastAsia"/>
        </w:rPr>
        <w:br/>
      </w:r>
      <w:r>
        <w:rPr>
          <w:rFonts w:hint="eastAsia"/>
        </w:rPr>
        <w:t>　　图表 6 手持电视开通城市列表</w:t>
      </w:r>
      <w:r>
        <w:rPr>
          <w:rFonts w:hint="eastAsia"/>
        </w:rPr>
        <w:br/>
      </w:r>
      <w:r>
        <w:rPr>
          <w:rFonts w:hint="eastAsia"/>
        </w:rPr>
        <w:t>　　图表 7 cmmb主要芯片供应商</w:t>
      </w:r>
      <w:r>
        <w:rPr>
          <w:rFonts w:hint="eastAsia"/>
        </w:rPr>
        <w:br/>
      </w:r>
      <w:r>
        <w:rPr>
          <w:rFonts w:hint="eastAsia"/>
        </w:rPr>
        <w:t>　　图表 8 北京创毅视讯科技有限公司资产负债率变化情况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北京创毅视讯科技有限公司产权比率变化情况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北京创毅视讯科技有限公司固定资产周转次数情况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北京创毅视讯科技有限公司流动资产周转次数变化情况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北京创毅视讯科技有限公司总资产周转次数变化情况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北京创毅视讯科技有限公司销售毛利率变化情况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北京泰和志恒科技有限公司资产负债率变化情况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北京泰和志恒科技有限公司产权比率变化情况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北京泰和志恒科技有限公司固定资产周转次数情况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北京泰和志恒科技有限公司流动资产周转次数变化情况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北京泰和志恒科技有限公司总资产周转次数变化情况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北京泰和志恒科技有限公司销售毛利率变化情况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展讯通信有限公司资产负债率变化情况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展讯通信有限公司产权比率变化情况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展讯通信有限公司固定资产周转次数情况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展讯通信有限公司流动资产周转次数变化情况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展讯通信有限公司总资产周转次数变化情况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展讯通信有限公司销售毛利率变化情况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中国电子器件工业有限公司资产负债率变化情况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中国电子器件工业有限公司产权比率变化情况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中国电子器件工业有限公司固定资产周转次数情况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中国电子器件工业有限公司流动资产周转次数变化情况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中国电子器件工业有限公司总资产周转次数变化情况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3d15c19a94663" w:history="1">
        <w:r>
          <w:rPr>
            <w:rStyle w:val="Hyperlink"/>
          </w:rPr>
          <w:t>2024-2030年中国CMMB移动电视行业发展深度调研与未来趋势报告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3d15c19a94663" w:history="1">
        <w:r>
          <w:rPr>
            <w:rStyle w:val="Hyperlink"/>
          </w:rPr>
          <w:t>https://www.20087.com/9/76/CMMBYiDongDianShiXianZhuangYuFaZ.html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821c410e84018" w:history="1">
      <w:r>
        <w:rPr>
          <w:rStyle w:val="Hyperlink"/>
        </w:rPr>
        <w:t>2024-2030年中国CMMB移动电视行业发展深度调研与未来趋势报告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MMBYiDongDianShiXianZhuangYuFaZ.html" TargetMode="External" Id="Rb1c3d15c19a9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MMBYiDongDianShiXianZhuangYuFaZ.html" TargetMode="External" Id="Re20821c410e8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2024-03-27T08:15:00Z</dcterms:created>
  <dcterms:modified xsi:type="dcterms:W3CDTF">2024-03-27T09:15:00Z</dcterms:modified>
  <dc:subject>2024-2030年中国CMMB移动电视行业发展深度调研与未来趋势报告</dc:subject>
  <dc:title>2024-2030年中国CMMB移动电视行业发展深度调研与未来趋势报告</dc:title>
  <cp:keywords>2024-2030年中国CMMB移动电视行业发展深度调研与未来趋势报告</cp:keywords>
  <dc:description>2024-2030年中国CMMB移动电视行业发展深度调研与未来趋势报告</dc:description>
</cp:coreProperties>
</file>