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ba57d4709e4d7f" w:history="1">
              <w:r>
                <w:rPr>
                  <w:rStyle w:val="Hyperlink"/>
                </w:rPr>
                <w:t>2026-2032年全球与中国机房空调行业现状调研及发展前景报告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ba57d4709e4d7f" w:history="1">
              <w:r>
                <w:rPr>
                  <w:rStyle w:val="Hyperlink"/>
                </w:rPr>
                <w:t>2026-2032年全球与中国机房空调行业现状调研及发展前景报告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ba57d4709e4d7f" w:history="1">
                <w:r>
                  <w:rPr>
                    <w:rStyle w:val="Hyperlink"/>
                  </w:rPr>
                  <w:t>https://www.20087.com/9/56/JiFangKongTiaoHangYeFaZhanQianJing.html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机房空调（Precision Cooling System）是专为数据中心、通信基站及控制室等高热密度环境设计的恒温恒湿冷却设备，区别于普通舒适性空调，强调全年不间断运行、高显热比、精准温湿度控制（±0.5℃）及与IT负载联动能力。机房空调技术包括风冷直膨、冷冻水及间接蒸发冷却，高端系统集成EC风机、变频压缩机及AI能效优化算法。行业在PUE（电源使用效率）降低、模块化部署及液冷兼容性方面持续突破。然而，传统风冷系统在高功率机柜（&gt;20kW）场景下面临气流短路与局部过热问题；同时，初期投资高与运维复杂制约中小数据中心采用先进方案。</w:t>
      </w:r>
      <w:r>
        <w:rPr>
          <w:rFonts w:hint="eastAsia"/>
        </w:rPr>
        <w:br/>
      </w:r>
      <w:r>
        <w:rPr>
          <w:rFonts w:hint="eastAsia"/>
        </w:rPr>
        <w:t>　　未来，机房空调将向液冷融合、AI自治与绿色制冷剂方向演进。冷板式与浸没式液冷配套的混合冷却架构将成高密度算力标配。基于数字孪生的AI控制器可动态调节送风量与冷媒流量，实现“按需供冷”。天然制冷剂（如R290、CO₂）将逐步替代高GWP工质，响应全球环保协议。在边缘计算兴起背景下，超小型、低功耗机房空调将适配分布式节点。长远看，机房空调将从环境保障设备升级为算力基础设施的能效中枢，在支撑人工智能爆发与实现数据中心碳中和目标中发挥战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ba57d4709e4d7f" w:history="1">
        <w:r>
          <w:rPr>
            <w:rStyle w:val="Hyperlink"/>
          </w:rPr>
          <w:t>2026-2032年全球与中国机房空调行业现状调研及发展前景报告</w:t>
        </w:r>
      </w:hyperlink>
      <w:r>
        <w:rPr>
          <w:rFonts w:hint="eastAsia"/>
        </w:rPr>
        <w:t>》以专业视角，系统分析了机房空调行业的市场规模、价格动态及产业链结构，梳理了不同机房空调细分领域的发展现状。报告从机房空调技术路径、供需关系等维度，客观呈现了机房空调领域的技术成熟度与创新方向，并对中期市场前景作出合理预测，同时评估了机房空调重点企业的市场表现、品牌竞争力和行业集中度。报告还结合政策环境与消费升级趋势，识别了机房空调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按产品类型细分，全球机房空调市场规模2021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风冷式</w:t>
      </w:r>
      <w:r>
        <w:rPr>
          <w:rFonts w:hint="eastAsia"/>
        </w:rPr>
        <w:br/>
      </w:r>
      <w:r>
        <w:rPr>
          <w:rFonts w:hint="eastAsia"/>
        </w:rPr>
        <w:t>　　　　1.3.3 水冷式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按应用细分，全球机房空调市场规模2021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中小型数据中心</w:t>
      </w:r>
      <w:r>
        <w:rPr>
          <w:rFonts w:hint="eastAsia"/>
        </w:rPr>
        <w:br/>
      </w:r>
      <w:r>
        <w:rPr>
          <w:rFonts w:hint="eastAsia"/>
        </w:rPr>
        <w:t>　　　　1.4.3 大型数据中心</w:t>
      </w:r>
      <w:r>
        <w:rPr>
          <w:rFonts w:hint="eastAsia"/>
        </w:rPr>
        <w:br/>
      </w:r>
      <w:r>
        <w:rPr>
          <w:rFonts w:hint="eastAsia"/>
        </w:rPr>
        <w:t>　　　　1.4.4 超大型数据中心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机房空调行业发展总体概况</w:t>
      </w:r>
      <w:r>
        <w:rPr>
          <w:rFonts w:hint="eastAsia"/>
        </w:rPr>
        <w:br/>
      </w:r>
      <w:r>
        <w:rPr>
          <w:rFonts w:hint="eastAsia"/>
        </w:rPr>
        <w:t>　　　　1.5.2 机房空调行业发展主要特点</w:t>
      </w:r>
      <w:r>
        <w:rPr>
          <w:rFonts w:hint="eastAsia"/>
        </w:rPr>
        <w:br/>
      </w:r>
      <w:r>
        <w:rPr>
          <w:rFonts w:hint="eastAsia"/>
        </w:rPr>
        <w:t>　　　　1.5.3 机房空调行业发展影响因素</w:t>
      </w:r>
      <w:r>
        <w:rPr>
          <w:rFonts w:hint="eastAsia"/>
        </w:rPr>
        <w:br/>
      </w:r>
      <w:r>
        <w:rPr>
          <w:rFonts w:hint="eastAsia"/>
        </w:rPr>
        <w:t>　　　　1.5.3 .1 机房空调有利因素</w:t>
      </w:r>
      <w:r>
        <w:rPr>
          <w:rFonts w:hint="eastAsia"/>
        </w:rPr>
        <w:br/>
      </w:r>
      <w:r>
        <w:rPr>
          <w:rFonts w:hint="eastAsia"/>
        </w:rPr>
        <w:t>　　　　1.5.3 .2 机房空调不利因素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全球市场，近三年机房空调主要企业占有率及排名（按销量）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机房空调主要企业在国际市场占有率（按销量，2023-2026）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2025年机房空调主要企业在国际市场排名（按销量）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全球市场主要企业机房空调销量（2023-2026）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全球市场，近三年机房空调主要企业占有率及排名（按收入）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机房空调主要企业在国际市场占有率（按收入，2023-2026）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2025年机房空调主要企业在国际市场排名（按收入）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全球市场主要企业机房空调销售收入（2023-2026）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全球市场主要企业机房空调销售价格（2023-2026）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中国市场，近三年机房空调主要企业占有率及排名（按销量）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机房空调主要企业在中国市场占有率（按销量，2023-2026）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2025年机房空调主要企业在中国市场排名（按销量）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中国市场主要企业机房空调销量（2023-2026）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中国市场，近三年机房空调主要企业占有率及排名（按收入）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机房空调主要企业在中国市场占有率（按收入，2023-2026）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2025年机房空调主要企业在中国市场排名（按收入）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中国市场主要企业机房空调销售收入（2023-2026）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全球主要厂商机房空调总部及产地分布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全球主要厂商成立时间及机房空调商业化日期</w:t>
      </w:r>
      <w:r>
        <w:rPr>
          <w:rFonts w:hint="eastAsia"/>
        </w:rPr>
        <w:br/>
      </w:r>
      <w:r>
        <w:rPr>
          <w:rFonts w:hint="eastAsia"/>
        </w:rPr>
        <w:t>　　2.8 全球主要厂商机房空调产品类型及应用</w:t>
      </w:r>
      <w:r>
        <w:rPr>
          <w:rFonts w:hint="eastAsia"/>
        </w:rPr>
        <w:br/>
      </w:r>
      <w:r>
        <w:rPr>
          <w:rFonts w:hint="eastAsia"/>
        </w:rPr>
        <w:t>　　2.9 机房空调行业集中度、竞争程度分析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机房空调行业集中度分析：2025年全球Top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全球机房空调第一梯队、第二梯队和第三梯队生产商（品牌）及市场份额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全球机房空调总体规模分析</w:t>
      </w:r>
      <w:r>
        <w:rPr>
          <w:rFonts w:hint="eastAsia"/>
        </w:rPr>
        <w:br/>
      </w:r>
      <w:r>
        <w:rPr>
          <w:rFonts w:hint="eastAsia"/>
        </w:rPr>
        <w:t>　　3.1 全球机房空调供需现状及预测（2021-2032）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全球机房空调产能、产量、产能利用率及发展趋势（2021-2032）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全球机房空调产量、需求量及发展趋势（2021-2032）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全球主要地区机房空调产量及发展趋势（2021-2032）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全球主要地区机房空调产量（2021-2026）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全球主要地区机房空调产量（2027-2032）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全球主要地区机房空调产量市场份额（2021-2032）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中国机房空调供需现状及预测（2021-2032）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中国机房空调产能、产量、产能利用率及发展趋势（2021-2032）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中国机房空调产量、市场需求量及发展趋势（2021-2032）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中国市场机房空调进出口（2021-2032）</w:t>
      </w:r>
      <w:r>
        <w:rPr>
          <w:rFonts w:hint="eastAsia"/>
        </w:rPr>
        <w:br/>
      </w:r>
      <w:r>
        <w:rPr>
          <w:rFonts w:hint="eastAsia"/>
        </w:rPr>
        <w:t>　　3.4 全球机房空调销量及销售额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全球市场机房空调销售额（2021-2032）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全球市场机房空调销量（2021-2032）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全球市场机房空调价格趋势（2021-2032）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全球机房空调主要地区分析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全球主要地区机房空调市场规模分析：2021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全球主要地区机房空调销售收入及市场份额（2021-2026）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全球主要地区机房空调销售收入预测（2027-2032）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全球主要地区机房空调销量分析：2021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全球主要地区机房空调销量及市场份额（2021-2026）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全球主要地区机房空调销量及市场份额预测（2027-2032）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北美市场机房空调销量、收入及增长率（2021-2032）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欧洲市场机房空调销量、收入及增长率（2021-2032）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中国市场机房空调销量、收入及增长率（2021-2032）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日本市场机房空调销量、收入及增长率（2021-2032）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东南亚市场机房空调销量、收入及增长率（2021-2032）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印度市场机房空调销量、收入及增长率（2021-2032）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南美市场机房空调销量、收入及增长率（2021-2032）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中东市场机房空调销量、收入及增长率（2021-2032）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重点企业（1）基本信息、机房空调生产基地、销售区域、竞争对手及市场地位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机房空调产品规格、参数及市场应用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机房空调销量、收入、价格及毛利率（2021-2026）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重点企业（2）基本信息、机房空调生产基地、销售区域、竞争对手及市场地位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机房空调产品规格、参数及市场应用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机房空调销量、收入、价格及毛利率（2021-2026）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重点企业（3）基本信息、机房空调生产基地、销售区域、竞争对手及市场地位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机房空调产品规格、参数及市场应用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机房空调销量、收入、价格及毛利率（2021-2026）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重点企业（4）基本信息、机房空调生产基地、销售区域、竞争对手及市场地位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机房空调产品规格、参数及市场应用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机房空调销量、收入、价格及毛利率（2021-2026）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重点企业（5）基本信息、机房空调生产基地、销售区域、竞争对手及市场地位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机房空调产品规格、参数及市场应用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机房空调销量、收入、价格及毛利率（2021-2026）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重点企业（6）基本信息、机房空调生产基地、销售区域、竞争对手及市场地位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机房空调产品规格、参数及市场应用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机房空调销量、收入、价格及毛利率（2021-2026）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重点企业（7）基本信息、机房空调生产基地、销售区域、竞争对手及市场地位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机房空调产品规格、参数及市场应用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机房空调销量、收入、价格及毛利率（2021-2026）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重点企业（8）基本信息、机房空调生产基地、销售区域、竞争对手及市场地位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机房空调产品规格、参数及市场应用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机房空调销量、收入、价格及毛利率（2021-2026）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重点企业（9）基本信息、机房空调生产基地、销售区域、竞争对手及市场地位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机房空调产品规格、参数及市场应用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机房空调销量、收入、价格及毛利率（2021-2026）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重点企业（10）基本信息、机房空调生产基地、销售区域、竞争对手及市场地位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机房空调产品规格、参数及市场应用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机房空调销量、收入、价格及毛利率（2021-2026）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重点企业（11）基本信息、机房空调生产基地、销售区域、竞争对手及市场地位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机房空调产品规格、参数及市场应用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机房空调销量、收入、价格及毛利率（2021-2026）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重点企业（12）基本信息、机房空调生产基地、销售区域、竞争对手及市场地位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机房空调产品规格、参数及市场应用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机房空调销量、收入、价格及毛利率（2021-2026）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不同产品类型机房空调分析</w:t>
      </w:r>
      <w:r>
        <w:rPr>
          <w:rFonts w:hint="eastAsia"/>
        </w:rPr>
        <w:br/>
      </w:r>
      <w:r>
        <w:rPr>
          <w:rFonts w:hint="eastAsia"/>
        </w:rPr>
        <w:t>　　6.1 全球不同产品类型机房空调销量（2021-2032）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全球不同产品类型机房空调销量及市场份额（2021-2026）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全球不同产品类型机房空调销量预测（2027-2032）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全球不同产品类型机房空调收入（2021-2032）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全球不同产品类型机房空调收入及市场份额（2021-2026）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全球不同产品类型机房空调收入预测（2027-2032）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全球不同产品类型机房空调价格走势（2021-2032）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中国不同产品类型机房空调销量（2021-2032）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中国不同产品类型机房空调销量及市场份额（2021-2026）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中国不同产品类型机房空调销量预测（2027-2032）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中国不同产品类型机房空调收入（2021-2032）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中国不同产品类型机房空调收入及市场份额（2021-2026）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中国不同产品类型机房空调收入预测（2027-2032）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不同应用机房空调分析</w:t>
      </w:r>
      <w:r>
        <w:rPr>
          <w:rFonts w:hint="eastAsia"/>
        </w:rPr>
        <w:br/>
      </w:r>
      <w:r>
        <w:rPr>
          <w:rFonts w:hint="eastAsia"/>
        </w:rPr>
        <w:t>　　7.1 全球不同应用机房空调销量（2021-2032）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全球不同应用机房空调销量及市场份额（2021-2026）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全球不同应用机房空调销量预测（2027-2032）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全球不同应用机房空调收入（2021-2032）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全球不同应用机房空调收入及市场份额（2021-2026）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全球不同应用机房空调收入预测（2027-2032）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全球不同应用机房空调价格走势（2021-2032）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中国不同应用机房空调销量（2021-2032）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中国不同应用机房空调销量及市场份额（2021-2026）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中国不同应用机房空调销量预测（2027-2032）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中国不同应用机房空调收入（2021-2032）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中国不同应用机房空调收入及市场份额（2021-2026）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中国不同应用机房空调收入预测（2027-2032）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机房空调行业发展趋势</w:t>
      </w:r>
      <w:r>
        <w:rPr>
          <w:rFonts w:hint="eastAsia"/>
        </w:rPr>
        <w:br/>
      </w:r>
      <w:r>
        <w:rPr>
          <w:rFonts w:hint="eastAsia"/>
        </w:rPr>
        <w:t>　　8.2 机房空调行业主要驱动因素</w:t>
      </w:r>
      <w:r>
        <w:rPr>
          <w:rFonts w:hint="eastAsia"/>
        </w:rPr>
        <w:br/>
      </w:r>
      <w:r>
        <w:rPr>
          <w:rFonts w:hint="eastAsia"/>
        </w:rPr>
        <w:t>　　8.3 机房空调中国企业SWOT分析</w:t>
      </w:r>
      <w:r>
        <w:rPr>
          <w:rFonts w:hint="eastAsia"/>
        </w:rPr>
        <w:br/>
      </w:r>
      <w:r>
        <w:rPr>
          <w:rFonts w:hint="eastAsia"/>
        </w:rPr>
        <w:t>　　8.4 中国机房空调行业政策环境分析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机房空调行业产业链简介</w:t>
      </w:r>
      <w:r>
        <w:rPr>
          <w:rFonts w:hint="eastAsia"/>
        </w:rPr>
        <w:br/>
      </w:r>
      <w:r>
        <w:rPr>
          <w:rFonts w:hint="eastAsia"/>
        </w:rPr>
        <w:t>　　　　9.1.1 机房空调行业供应链分析</w:t>
      </w:r>
      <w:r>
        <w:rPr>
          <w:rFonts w:hint="eastAsia"/>
        </w:rPr>
        <w:br/>
      </w:r>
      <w:r>
        <w:rPr>
          <w:rFonts w:hint="eastAsia"/>
        </w:rPr>
        <w:t>　　　　9.1.2 机房空调主要原料及供应情况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机房空调行业采购模式</w:t>
      </w:r>
      <w:r>
        <w:rPr>
          <w:rFonts w:hint="eastAsia"/>
        </w:rPr>
        <w:br/>
      </w:r>
      <w:r>
        <w:rPr>
          <w:rFonts w:hint="eastAsia"/>
        </w:rPr>
        <w:t>　　9.3 机房空调行业生产模式</w:t>
      </w:r>
      <w:r>
        <w:rPr>
          <w:rFonts w:hint="eastAsia"/>
        </w:rPr>
        <w:br/>
      </w:r>
      <w:r>
        <w:rPr>
          <w:rFonts w:hint="eastAsia"/>
        </w:rPr>
        <w:t>　　9.4 机房空调行业销售模式及销售渠道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按产品类型细分，全球机房空调市场规模2021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按应用细分，全球机房空调市场规模（CAGR）2021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机房空调行业发展主要特点</w:t>
      </w:r>
      <w:r>
        <w:rPr>
          <w:rFonts w:hint="eastAsia"/>
        </w:rPr>
        <w:br/>
      </w:r>
      <w:r>
        <w:rPr>
          <w:rFonts w:hint="eastAsia"/>
        </w:rPr>
        <w:t>　　表 4： 机房空调行业发展有利因素分析</w:t>
      </w:r>
      <w:r>
        <w:rPr>
          <w:rFonts w:hint="eastAsia"/>
        </w:rPr>
        <w:br/>
      </w:r>
      <w:r>
        <w:rPr>
          <w:rFonts w:hint="eastAsia"/>
        </w:rPr>
        <w:t>　　表 5： 机房空调行业发展不利因素分析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进入机房空调行业壁垒</w:t>
      </w:r>
      <w:r>
        <w:rPr>
          <w:rFonts w:hint="eastAsia"/>
        </w:rPr>
        <w:br/>
      </w:r>
      <w:r>
        <w:rPr>
          <w:rFonts w:hint="eastAsia"/>
        </w:rPr>
        <w:t>　　表 7： 机房空调主要企业在国际市场占有率（按销量，2023-2026）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2025年机房空调主要企业在国际市场排名（按销量）&amp;（台）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全球市场主要企业机房空调销量（2023-2026）&amp;（台）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机房空调主要企业在国际市场占有率（按收入，2023-2026）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2025年机房空调主要企业在国际市场排名（按收入）&amp;（万元）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全球市场主要企业机房空调销售收入（2023-2026）&amp;（万元）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全球市场主要企业机房空调销售价格（2023-2026）&amp;（元/台）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机房空调主要企业在中国市场占有率（按销量，2023-2026）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2025年机房空调主要企业在中国市场排名（按销量）&amp;（台）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中国市场主要企业机房空调销量（2023-2026）&amp;（台）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机房空调主要企业在中国市场占有率（按收入，2023-2026）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2025年机房空调主要企业在中国市场排名（按收入）&amp;（万元）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中国市场主要企业机房空调销售收入（2023-2026）&amp;（万元）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全球主要厂商机房空调总部及产地分布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全球主要厂商成立时间及机房空调商业化日期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全球主要厂商机房空调产品类型及应用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2025年全球机房空调主要厂商市场地位（第一梯队、第二梯队和第三梯队）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全球机房空调市场投资、并购等现状分析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全球主要地区机房空调产量增速（CAGR）：（2021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全球主要地区机房空调产量（2021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全球主要地区机房空调产量（2021-2026）&amp;（台）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全球主要地区机房空调产量（2027-2032）&amp;（台）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全球主要地区机房空调产量市场份额（2021-2026）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全球主要地区机房空调产量市场份额（2027-2032）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中国市场机房空调产量、销量、进出口（2021-2026）&amp;（台）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中国市场机房空调产量、销量、进出口预测（2027-2032）&amp;（台）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全球主要地区机房空调销售收入增速：（2021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全球主要地区机房空调销售收入（2021-2026）&amp;（万元）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全球主要地区机房空调销售收入市场份额（2021-2026）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全球主要地区机房空调收入（2027-2032）&amp;（万元）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全球主要地区机房空调收入市场份额（2027-2032）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全球主要地区机房空调销量（台）：2021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全球主要地区机房空调销量（2021-2026）&amp;（台）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全球主要地区机房空调销量市场份额（2021-2026）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全球主要地区机房空调销量（2027-2032）&amp;（台）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全球主要地区机房空调销量份额（2027-2032）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机房空调生产基地、销售区域、竞争对手及市场地位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机房空调产品规格、参数及市场应用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机房空调销量（台）、收入（万元）、价格（元/台）及毛利率（2021-2026）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机房空调生产基地、销售区域、竞争对手及市场地位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机房空调产品规格、参数及市场应用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机房空调销量（台）、收入（万元）、价格（元/台）及毛利率（2021-2026）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机房空调生产基地、销售区域、竞争对手及市场地位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机房空调产品规格、参数及市场应用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机房空调销量（台）、收入（万元）、价格（元/台）及毛利率（2021-2026）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机房空调生产基地、销售区域、竞争对手及市场地位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机房空调产品规格、参数及市场应用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机房空调销量（台）、收入（万元）、价格（元/台）及毛利率（2021-2026）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机房空调生产基地、销售区域、竞争对手及市场地位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机房空调产品规格、参数及市场应用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机房空调销量（台）、收入（万元）、价格（元/台）及毛利率（2021-2026）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机房空调生产基地、销售区域、竞争对手及市场地位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机房空调产品规格、参数及市场应用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机房空调销量（台）、收入（万元）、价格（元/台）及毛利率（2021-2026）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机房空调生产基地、销售区域、竞争对手及市场地位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机房空调产品规格、参数及市场应用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机房空调销量（台）、收入（万元）、价格（元/台）及毛利率（2021-2026）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机房空调生产基地、销售区域、竞争对手及市场地位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机房空调产品规格、参数及市场应用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机房空调销量（台）、收入（万元）、价格（元/台）及毛利率（2021-2026）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机房空调生产基地、销售区域、竞争对手及市场地位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机房空调产品规格、参数及市场应用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机房空调销量（台）、收入（万元）、价格（元/台）及毛利率（2021-2026）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机房空调生产基地、销售区域、竞争对手及市场地位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机房空调产品规格、参数及市场应用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机房空调销量（台）、收入（万元）、价格（元/台）及毛利率（2021-2026）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机房空调生产基地、销售区域、竞争对手及市场地位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机房空调产品规格、参数及市场应用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机房空调销量（台）、收入（万元）、价格（元/台）及毛利率（2021-2026）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机房空调生产基地、销售区域、竞争对手及市场地位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机房空调产品规格、参数及市场应用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机房空调销量（台）、收入（万元）、价格（元/台）及毛利率（2021-2026）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全球不同产品类型机房空调销量（2021-2026）&amp;（台）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全球不同产品类型机房空调销量市场份额（2021-2026）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全球不同产品类型机房空调销量预测（2027-2032）&amp;（台）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全球市场不同产品类型机房空调销量市场份额预测（2027-2032）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全球不同产品类型机房空调收入（2021-2026）&amp;（万元）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全球不同产品类型机房空调收入市场份额（2021-2026）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全球不同产品类型机房空调收入预测（2027-2032）&amp;（万元）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全球不同产品类型机房空调收入市场份额预测（2027-2032）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中国不同产品类型机房空调销量（2021-2026）&amp;（台）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中国不同产品类型机房空调销量市场份额（2021-2026）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中国不同产品类型机房空调销量预测（2027-2032）&amp;（台）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全球市场不同产品类型机房空调销量市场份额预测（2027-2032）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中国不同产品类型机房空调收入（2021-2026）&amp;（万元）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中国不同产品类型机房空调收入市场份额（2021-2026）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中国不同产品类型机房空调收入预测（2027-2032）&amp;（万元）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中国不同产品类型机房空调收入市场份额预测（2027-2032）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全球不同应用机房空调销量（2021-2026）&amp;（台）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全球不同应用机房空调销量市场份额（2021-2026）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全球不同应用机房空调销量预测（2027-2032）&amp;（台）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全球市场不同应用机房空调销量市场份额预测（2027-2032）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全球不同应用机房空调收入（2021-2026）&amp;（万元）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全球不同应用机房空调收入市场份额（2021-2026）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全球不同应用机房空调收入预测（2027-2032）&amp;（万元）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全球不同应用机房空调收入市场份额预测（2027-2032）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中国不同应用机房空调销量（2021-2026）&amp;（台）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中国不同应用机房空调销量市场份额（2021-2026）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中国不同应用机房空调销量预测（2027-2032）&amp;（台）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中国市场不同应用机房空调销量市场份额预测（2027-2032）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中国不同应用机房空调收入（2021-2026）&amp;（万元）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中国不同应用机房空调收入市场份额（2021-2026）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中国不同应用机房空调收入预测（2027-2032）&amp;（万元）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中国不同应用机房空调收入市场份额预测（2027-2032）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机房空调行业发展趋势</w:t>
      </w:r>
      <w:r>
        <w:rPr>
          <w:rFonts w:hint="eastAsia"/>
        </w:rPr>
        <w:br/>
      </w:r>
      <w:r>
        <w:rPr>
          <w:rFonts w:hint="eastAsia"/>
        </w:rPr>
        <w:t>　　表 136： 机房空调行业主要驱动因素</w:t>
      </w:r>
      <w:r>
        <w:rPr>
          <w:rFonts w:hint="eastAsia"/>
        </w:rPr>
        <w:br/>
      </w:r>
      <w:r>
        <w:rPr>
          <w:rFonts w:hint="eastAsia"/>
        </w:rPr>
        <w:t>　　表 137： 机房空调行业供应链分析</w:t>
      </w:r>
      <w:r>
        <w:rPr>
          <w:rFonts w:hint="eastAsia"/>
        </w:rPr>
        <w:br/>
      </w:r>
      <w:r>
        <w:rPr>
          <w:rFonts w:hint="eastAsia"/>
        </w:rPr>
        <w:t>　　表 138： 机房空调上游原料供应商</w:t>
      </w:r>
      <w:r>
        <w:rPr>
          <w:rFonts w:hint="eastAsia"/>
        </w:rPr>
        <w:br/>
      </w:r>
      <w:r>
        <w:rPr>
          <w:rFonts w:hint="eastAsia"/>
        </w:rPr>
        <w:t>　　表 139： 机房空调主要地区不同应用客户分析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机房空调典型经销商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机房空调产品图片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全球不同产品类型机房空调销售额2021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全球不同产品类型机房空调市场份额2025 &amp; 2032</w:t>
      </w:r>
      <w:r>
        <w:rPr>
          <w:rFonts w:hint="eastAsia"/>
        </w:rPr>
        <w:br/>
      </w:r>
      <w:r>
        <w:rPr>
          <w:rFonts w:hint="eastAsia"/>
        </w:rPr>
        <w:t>　　图 4： 风冷式产品图片</w:t>
      </w:r>
      <w:r>
        <w:rPr>
          <w:rFonts w:hint="eastAsia"/>
        </w:rPr>
        <w:br/>
      </w:r>
      <w:r>
        <w:rPr>
          <w:rFonts w:hint="eastAsia"/>
        </w:rPr>
        <w:t>　　图 5： 水冷式产品图片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全球不同应用机房空调市场份额2025 &amp; 2032</w:t>
      </w:r>
      <w:r>
        <w:rPr>
          <w:rFonts w:hint="eastAsia"/>
        </w:rPr>
        <w:br/>
      </w:r>
      <w:r>
        <w:rPr>
          <w:rFonts w:hint="eastAsia"/>
        </w:rPr>
        <w:t>　　图 9： 中小型数据中心</w:t>
      </w:r>
      <w:r>
        <w:rPr>
          <w:rFonts w:hint="eastAsia"/>
        </w:rPr>
        <w:br/>
      </w:r>
      <w:r>
        <w:rPr>
          <w:rFonts w:hint="eastAsia"/>
        </w:rPr>
        <w:t>　　图 10： 大型数据中心</w:t>
      </w:r>
      <w:r>
        <w:rPr>
          <w:rFonts w:hint="eastAsia"/>
        </w:rPr>
        <w:br/>
      </w:r>
      <w:r>
        <w:rPr>
          <w:rFonts w:hint="eastAsia"/>
        </w:rPr>
        <w:t>　　图 11： 超大型数据中心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2025年全球前五大生产商机房空调市场份额</w:t>
      </w:r>
      <w:r>
        <w:rPr>
          <w:rFonts w:hint="eastAsia"/>
        </w:rPr>
        <w:br/>
      </w:r>
      <w:r>
        <w:rPr>
          <w:rFonts w:hint="eastAsia"/>
        </w:rPr>
        <w:t>　　图 13： 2025年全球机房空调第一梯队、第二梯队和第三梯队厂商及市场份额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全球机房空调产能、产量、产能利用率及发展趋势（2021-2032）&amp;（台）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全球机房空调产量、需求量及发展趋势（2021-2032）&amp;（台）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全球主要地区机房空调产量市场份额（2021-2032）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中国机房空调产能、产量、产能利用率及发展趋势（2021-2032）&amp;（台）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中国机房空调产量、市场需求量及发展趋势（2021-2032）&amp;（台）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全球机房空调市场销售额及增长率：（2021-2032）&amp;（万元）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全球市场机房空调市场规模：2021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全球市场机房空调销量及增长率（2021-2032）&amp;（台）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全球市场机房空调价格趋势（2021-2032）&amp;（元/台）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全球主要地区机房空调销售收入（2021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全球主要地区机房空调销售收入市场份额（2021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北美市场机房空调销量及增长率（2021-2032）&amp;（台）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北美市场机房空调收入及增长率（2021-2032）&amp;（万元）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欧洲市场机房空调销量及增长率（2021-2032）&amp;（台）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欧洲市场机房空调收入及增长率（2021-2032）&amp;（万元）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中国市场机房空调销量及增长率（2021-2032）&amp;（台）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中国市场机房空调收入及增长率（2021-2032）&amp;（万元）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日本市场机房空调销量及增长率（2021-2032）&amp;（台）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日本市场机房空调收入及增长率（2021-2032）&amp;（万元）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东南亚市场机房空调销量及增长率（2021-2032）&amp;（台）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东南亚市场机房空调收入及增长率（2021-2032）&amp;（万元）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印度市场机房空调销量及增长率（2021-2032）&amp;（台）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印度市场机房空调收入及增长率（2021-2032）&amp;（万元）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南美市场机房空调销量及增长率（2021-2032）&amp;（台）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南美市场机房空调收入及增长率（2021-2032）&amp;（万元）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中东市场机房空调销量及增长率（2021-2032）&amp;（台）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中东市场机房空调收入及增长率（2021-2032）&amp;（万元）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全球不同产品类型机房空调价格走势（2021-2032）&amp;（元/台）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全球不同应用机房空调价格走势（2021-2032）&amp;（元/台）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机房空调中国企业SWOT分析</w:t>
      </w:r>
      <w:r>
        <w:rPr>
          <w:rFonts w:hint="eastAsia"/>
        </w:rPr>
        <w:br/>
      </w:r>
      <w:r>
        <w:rPr>
          <w:rFonts w:hint="eastAsia"/>
        </w:rPr>
        <w:t>　　图 44： 机房空调产业链</w:t>
      </w:r>
      <w:r>
        <w:rPr>
          <w:rFonts w:hint="eastAsia"/>
        </w:rPr>
        <w:br/>
      </w:r>
      <w:r>
        <w:rPr>
          <w:rFonts w:hint="eastAsia"/>
        </w:rPr>
        <w:t>　　图 45： 机房空调行业采购模式分析</w:t>
      </w:r>
      <w:r>
        <w:rPr>
          <w:rFonts w:hint="eastAsia"/>
        </w:rPr>
        <w:br/>
      </w:r>
      <w:r>
        <w:rPr>
          <w:rFonts w:hint="eastAsia"/>
        </w:rPr>
        <w:t>　　图 46： 机房空调行业生产模式</w:t>
      </w:r>
      <w:r>
        <w:rPr>
          <w:rFonts w:hint="eastAsia"/>
        </w:rPr>
        <w:br/>
      </w:r>
      <w:r>
        <w:rPr>
          <w:rFonts w:hint="eastAsia"/>
        </w:rPr>
        <w:t>　　图 47： 机房空调行业销售模式分析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ba57d4709e4d7f" w:history="1">
        <w:r>
          <w:rPr>
            <w:rStyle w:val="Hyperlink"/>
          </w:rPr>
          <w:t>2026-2032年全球与中国机房空调行业现状调研及发展前景报告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ba57d4709e4d7f" w:history="1">
        <w:r>
          <w:rPr>
            <w:rStyle w:val="Hyperlink"/>
          </w:rPr>
          <w:t>https://www.20087.com/9/56/JiFangKongTiaoHangYeFaZhanQianJing.html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热点：恒温恒湿精密空调十大品牌、机房空调品牌排行榜前十名、恒温恒湿空调机组、机房空调温度正常标准、工业空调、机房空调规格、空调价格、机房空调制冷量怎么计算、旧空调回收价格一般多少钱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d38f831c2f4f7d" w:history="1">
      <w:r>
        <w:rPr>
          <w:rStyle w:val="Hyperlink"/>
        </w:rPr>
        <w:t>2026-2032年全球与中国机房空调行业现状调研及发展前景报告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JiFangKongTiaoHangYeFaZhanQianJing.html" TargetMode="External" Id="Rd8ba57d4709e4d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JiFangKongTiaoHangYeFaZhanQianJing.html" TargetMode="External" Id="R55d38f831c2f4f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2026-01-02T07:24:06Z</dcterms:created>
  <dcterms:modified xsi:type="dcterms:W3CDTF">2026-01-02T08:24:06Z</dcterms:modified>
  <dc:subject>2026-2032年全球与中国机房空调行业现状调研及发展前景报告</dc:subject>
  <dc:title>2026-2032年全球与中国机房空调行业现状调研及发展前景报告</dc:title>
  <cp:keywords>2026-2032年全球与中国机房空调行业现状调研及发展前景报告</cp:keywords>
  <dc:description>2026-2032年全球与中国机房空调行业现状调研及发展前景报告</dc:description>
</cp:coreProperties>
</file>