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b972e73314986" w:history="1">
              <w:r>
                <w:rPr>
                  <w:rStyle w:val="Hyperlink"/>
                </w:rPr>
                <w:t>2026-2032年全球与中国家用空气净化器市场研究分析及发展前景报告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b972e73314986" w:history="1">
              <w:r>
                <w:rPr>
                  <w:rStyle w:val="Hyperlink"/>
                </w:rPr>
                <w:t>2026-2032年全球与中国家用空气净化器市场研究分析及发展前景报告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b972e73314986" w:history="1">
                <w:r>
                  <w:rPr>
                    <w:rStyle w:val="Hyperlink"/>
                  </w:rPr>
                  <w:t>https://www.20087.com/1/97/JiaYongKongQiJingHuaQiQianJing.html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是通过多层过滤系统去除室内空气中颗粒物、气态污染物及微生物的健康家电，核心组件包括初效滤网、HEPA滤网、活性炭层及风机系统。家用空气净化器普遍强调CADR值高、CCM等级优（P4/F4）、低噪音运行（&lt;30 dB睡眠模式）、智能传感器联动（PM2.5、TVOC）及符合GB/T 18801或AHAM AC-1标准。在空气质量关注度提升与过敏性疾病高发背景下，用户对甲醛分解能力（非单纯吸附）、抗菌抗病毒涂层（如银离子）、滤网寿命提醒及与智能家居生态兼容提出更高要求。家用空气净化器企业注重风道流体仿真、滤材复合工艺及能耗优化（能效等级1级）。然而，部分产品夸大净化效果，且活性炭饱和后可能脱附造成二次污染。</w:t>
      </w:r>
      <w:r>
        <w:rPr>
          <w:rFonts w:hint="eastAsia"/>
        </w:rPr>
        <w:br/>
      </w:r>
      <w:r>
        <w:rPr>
          <w:rFonts w:hint="eastAsia"/>
        </w:rPr>
        <w:t>　　未来，家用空气净化器将向主动净化、健康服务与循环经济方向突破。一方面，冷等离子或光催化氧化技术将实现甲醛矿化而非物理吸附；另一方面，设备将整合空气质量历史数据，生成个人呼吸健康报告并联动新风系统。在可持续设计中，滤网将采用可清洗HEPA或再生炭，外壳使用海洋回收塑料。此外，订阅式滤网服务将确保及时更换。家用空气净化器正从被动过滤设备升级为支撑室内环境健康、预防医学与绿色消费的智能空气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b972e73314986" w:history="1">
        <w:r>
          <w:rPr>
            <w:rStyle w:val="Hyperlink"/>
          </w:rPr>
          <w:t>2026-2032年全球与中国家用空气净化器市场研究分析及发展前景报告</w:t>
        </w:r>
      </w:hyperlink>
      <w:r>
        <w:rPr>
          <w:rFonts w:hint="eastAsia"/>
        </w:rPr>
        <w:t>》基于多年家用空气净化器行业研究积累，结合家用空气净化器行业市场现状，通过资深研究团队对家用空气净化器市场资讯的系统整理与分析，依托权威数据资源及长期市场监测数据库，对家用空气净化器行业进行了全面调研。报告详细分析了家用空气净化器市场规模、市场前景、技术现状及未来发展方向，重点评估了家用空气净化器行业内企业的竞争格局及经营表现，并通过SWOT分析揭示了家用空气净化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bb972e73314986" w:history="1">
        <w:r>
          <w:rPr>
            <w:rStyle w:val="Hyperlink"/>
          </w:rPr>
          <w:t>2026-2032年全球与中国家用空气净化器市场研究分析及发展前景报告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》为投资者提供了准确的市场现状分析及前景预判，帮助挖掘行业投资价值，并提出投资策略与营销策略建议，是把握家用空气净化器行业动态、优化决策的重要工具。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产品分类，按产品适用面积</w:t>
      </w:r>
      <w:r>
        <w:rPr>
          <w:rFonts w:hint="eastAsia"/>
        </w:rPr>
        <w:br/>
      </w:r>
      <w:r>
        <w:rPr>
          <w:rFonts w:hint="eastAsia"/>
        </w:rPr>
        <w:t>　　　　1.3.1 按产品适用面积细分，全球家用空气净化器市场规模2021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&lt;20平方米</w:t>
      </w:r>
      <w:r>
        <w:rPr>
          <w:rFonts w:hint="eastAsia"/>
        </w:rPr>
        <w:br/>
      </w:r>
      <w:r>
        <w:rPr>
          <w:rFonts w:hint="eastAsia"/>
        </w:rPr>
        <w:t>　　　　1.3.3 20-50平方米</w:t>
      </w:r>
      <w:r>
        <w:rPr>
          <w:rFonts w:hint="eastAsia"/>
        </w:rPr>
        <w:br/>
      </w:r>
      <w:r>
        <w:rPr>
          <w:rFonts w:hint="eastAsia"/>
        </w:rPr>
        <w:t>　　　　1.3.4 50-80平方米</w:t>
      </w:r>
      <w:r>
        <w:rPr>
          <w:rFonts w:hint="eastAsia"/>
        </w:rPr>
        <w:br/>
      </w:r>
      <w:r>
        <w:rPr>
          <w:rFonts w:hint="eastAsia"/>
        </w:rPr>
        <w:t>　　　　1.3.5 &gt;80平方米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按应用细分，全球家用空气净化器市场规模2021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客厅</w:t>
      </w:r>
      <w:r>
        <w:rPr>
          <w:rFonts w:hint="eastAsia"/>
        </w:rPr>
        <w:br/>
      </w:r>
      <w:r>
        <w:rPr>
          <w:rFonts w:hint="eastAsia"/>
        </w:rPr>
        <w:t>　　　　1.4.3 卧室</w:t>
      </w:r>
      <w:r>
        <w:rPr>
          <w:rFonts w:hint="eastAsia"/>
        </w:rPr>
        <w:br/>
      </w:r>
      <w:r>
        <w:rPr>
          <w:rFonts w:hint="eastAsia"/>
        </w:rPr>
        <w:t>　　　　1.4.4 厨房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家用空气净化器行业发展总体概况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家用空气净化器行业发展主要特点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家用空气净化器行业发展影响因素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家用空气净化器有利因素</w:t>
      </w:r>
      <w:r>
        <w:rPr>
          <w:rFonts w:hint="eastAsia"/>
        </w:rPr>
        <w:br/>
      </w:r>
      <w:r>
        <w:rPr>
          <w:rFonts w:hint="eastAsia"/>
        </w:rPr>
        <w:t>　　　　1.5.3 .2 家用空气净化器不利因素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家用空气净化器主要企业在国际市场占有率（按销量，2023-2026）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2025年家用空气净化器主要企业在国际市场排名（按销量）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全球市场主要企业家用空气净化器销量（2023-2026）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家用空气净化器主要企业在国际市场占有率（按收入，2023-2026）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2025年家用空气净化器主要企业在国际市场排名（按收入）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全球市场主要企业家用空气净化器销售收入（2023-2026）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全球市场主要企业家用空气净化器销售价格（2023-2026）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家用空气净化器主要企业在中国市场占有率（按销量，2023-2026）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2025年家用空气净化器主要企业在中国市场排名（按销量）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中国市场主要企业家用空气净化器销量（2023-2026）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家用空气净化器主要企业在中国市场占有率（按收入，2023-2026）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2025年家用空气净化器主要企业在中国市场排名（按收入）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中国市场主要企业家用空气净化器销售收入（2023-2026）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全球主要厂商家用空气净化器总部及产地分布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全球主要厂商成立时间及家用空气净化器商业化日期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全球主要厂商家用空气净化器产品类型及应用</w:t>
      </w:r>
      <w:r>
        <w:rPr>
          <w:rFonts w:hint="eastAsia"/>
        </w:rPr>
        <w:br/>
      </w:r>
      <w:r>
        <w:rPr>
          <w:rFonts w:hint="eastAsia"/>
        </w:rPr>
        <w:t>　　2.9 家用空气净化器行业集中度、竞争程度分析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家用空气净化器行业集中度分析：2025年全球Top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全球家用空气净化器总体规模分析</w:t>
      </w:r>
      <w:r>
        <w:rPr>
          <w:rFonts w:hint="eastAsia"/>
        </w:rPr>
        <w:br/>
      </w:r>
      <w:r>
        <w:rPr>
          <w:rFonts w:hint="eastAsia"/>
        </w:rPr>
        <w:t>　　3.1 全球家用空气净化器供需现状及预测（2021-2032）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全球家用空气净化器产量、需求量及发展趋势（2021-2032）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全球主要地区家用空气净化器产量及发展趋势（2021-2032）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全球主要地区家用空气净化器产量（2021-2026）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全球主要地区家用空气净化器产量（2027-2032）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全球主要地区家用空气净化器产量市场份额（2021-2032）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中国市场家用空气净化器进出口（2021-2032）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全球家用空气净化器销量及销售额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全球市场家用空气净化器销售额（2021-2032）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全球市场家用空气净化器价格趋势（2021-2032）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全球家用空气净化器主要地区分析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全球主要地区家用空气净化器市场规模分析：2021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全球主要地区家用空气净化器销售收入及市场份额（2021-2026）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全球主要地区家用空气净化器销售收入预测（2027-2032）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全球主要地区家用空气净化器销量分析：2021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全球主要地区家用空气净化器销量及市场份额预测（2027-2032）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不同产品适用面积家用空气净化器分析</w:t>
      </w:r>
      <w:r>
        <w:rPr>
          <w:rFonts w:hint="eastAsia"/>
        </w:rPr>
        <w:br/>
      </w:r>
      <w:r>
        <w:rPr>
          <w:rFonts w:hint="eastAsia"/>
        </w:rPr>
        <w:t>　　6.1 全球不同产品适用面积家用空气净化器销量（2021-2032）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全球不同产品适用面积家用空气净化器销量及市场份额（2021-2026）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全球不同产品适用面积家用空气净化器销量预测（2027-2032）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全球不同产品适用面积家用空气净化器收入（2021-2032）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全球不同产品适用面积家用空气净化器收入及市场份额（2021-2026）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全球不同产品适用面积家用空气净化器收入预测（2027-2032）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全球不同产品适用面积家用空气净化器价格走势（2021-2032）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中国不同产品适用面积家用空气净化器销量（2021-2032）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中国不同产品适用面积家用空气净化器销量及市场份额（2021-2026）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中国不同产品适用面积家用空气净化器销量预测（2027-2032）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中国不同产品适用面积家用空气净化器收入（2021-2032）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中国不同产品适用面积家用空气净化器收入及市场份额（2021-2026）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中国不同产品适用面积家用空气净化器收入预测（2027-2032）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全球不同应用家用空气净化器收入预测（2027-2032）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全球不同应用家用空气净化器价格走势（2021-2032）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中国不同应用家用空气净化器收入预测（2027-2032）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家用空气净化器行业发展趋势</w:t>
      </w:r>
      <w:r>
        <w:rPr>
          <w:rFonts w:hint="eastAsia"/>
        </w:rPr>
        <w:br/>
      </w:r>
      <w:r>
        <w:rPr>
          <w:rFonts w:hint="eastAsia"/>
        </w:rPr>
        <w:t>　　8.2 家用空气净化器行业主要驱动因素</w:t>
      </w:r>
      <w:r>
        <w:rPr>
          <w:rFonts w:hint="eastAsia"/>
        </w:rPr>
        <w:br/>
      </w:r>
      <w:r>
        <w:rPr>
          <w:rFonts w:hint="eastAsia"/>
        </w:rPr>
        <w:t>　　8.3 家用空气净化器中国企业SWOT分析</w:t>
      </w:r>
      <w:r>
        <w:rPr>
          <w:rFonts w:hint="eastAsia"/>
        </w:rPr>
        <w:br/>
      </w:r>
      <w:r>
        <w:rPr>
          <w:rFonts w:hint="eastAsia"/>
        </w:rPr>
        <w:t>　　8.4 中国家用空气净化器行业政策环境分析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家用空气净化器行业供应链分析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家用空气净化器主要原料及供应情况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家用空气净化器行业采购模式</w:t>
      </w:r>
      <w:r>
        <w:rPr>
          <w:rFonts w:hint="eastAsia"/>
        </w:rPr>
        <w:br/>
      </w:r>
      <w:r>
        <w:rPr>
          <w:rFonts w:hint="eastAsia"/>
        </w:rPr>
        <w:t>　　9.3 家用空气净化器行业生产模式</w:t>
      </w:r>
      <w:r>
        <w:rPr>
          <w:rFonts w:hint="eastAsia"/>
        </w:rPr>
        <w:br/>
      </w:r>
      <w:r>
        <w:rPr>
          <w:rFonts w:hint="eastAsia"/>
        </w:rPr>
        <w:t>　　9.4 家用空气净化器行业销售模式及销售渠道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按产品适用面积细分，全球家用空气净化器市场规模2021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按应用细分，全球家用空气净化器市场规模（CAGR）2021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家用空气净化器行业发展主要特点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家用空气净化器行业发展有利因素分析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家用空气净化器行业发展不利因素分析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进入家用空气净化器行业壁垒</w:t>
      </w:r>
      <w:r>
        <w:rPr>
          <w:rFonts w:hint="eastAsia"/>
        </w:rPr>
        <w:br/>
      </w:r>
      <w:r>
        <w:rPr>
          <w:rFonts w:hint="eastAsia"/>
        </w:rPr>
        <w:t>　　表 7： 家用空气净化器主要企业在国际市场占有率（按销量，2023-2026）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2025年家用空气净化器主要企业在国际市场排名（按销量）&amp;（千台）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全球市场主要企业家用空气净化器销量（2023-2026）&amp;（千台）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家用空气净化器主要企业在国际市场占有率（按收入，2023-2026）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2025年家用空气净化器主要企业在国际市场排名（按收入）&amp;（万元）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全球市场主要企业家用空气净化器销售收入（2023-2026）&amp;（万元）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全球市场主要企业家用空气净化器销售价格（2023-2026）&amp;（元/台）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家用空气净化器主要企业在中国市场占有率（按销量，2023-2026）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2025年家用空气净化器主要企业在中国市场排名（按销量）&amp;（千台）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中国市场主要企业家用空气净化器销量（2023-2026）&amp;（千台）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家用空气净化器主要企业在中国市场占有率（按收入，2023-2026）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2025年家用空气净化器主要企业在中国市场排名（按收入）&amp;（万元）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中国市场主要企业家用空气净化器销售收入（2023-2026）&amp;（万元）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全球主要厂商家用空气净化器总部及产地分布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全球主要厂商成立时间及家用空气净化器商业化日期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全球主要厂商家用空气净化器产品类型及应用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全球主要地区家用空气净化器产量增速（CAGR）：（2021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全球主要地区家用空气净化器产量（2021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全球主要地区家用空气净化器产量（2021-2026）&amp;（千台）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全球主要地区家用空气净化器产量（2027-2032）&amp;（千台）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全球主要地区家用空气净化器产量市场份额（2021-2026）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全球主要地区家用空气净化器产量市场份额（2027-2032）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中国市场家用空气净化器产量、销量、进出口（2021-2026）&amp;（千台）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中国市场家用空气净化器产量、销量、进出口预测（2027-2032）&amp;（千台）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全球主要地区家用空气净化器销售收入增速：（2021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全球主要地区家用空气净化器销售收入（2021-2026）&amp;（万元）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全球主要地区家用空气净化器销售收入市场份额（2021-2026）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全球主要地区家用空气净化器收入（2027-2032）&amp;（万元）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全球主要地区家用空气净化器收入市场份额（2027-2032）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全球主要地区家用空气净化器销量（千台）：2021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全球主要地区家用空气净化器销量（2021-2026）&amp;（千台）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全球主要地区家用空气净化器销量（2027-2032）&amp;（千台）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全球主要地区家用空气净化器销量份额（2027-2032）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家用空气净化器销量（千台）、收入（万元）、价格（元/台）及毛利率（2021-2026）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全球不同产品适用面积家用空气净化器销量（2021-2026）&amp;（千台）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全球不同产品适用面积家用空气净化器销量市场份额（2021-2026）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全球不同产品适用面积家用空气净化器销量预测（2027-2032）&amp;（千台）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全球市场不同产品适用面积家用空气净化器销量市场份额预测（2027-2032）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全球不同产品适用面积家用空气净化器收入（2021-2026）&amp;（万元）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全球不同产品适用面积家用空气净化器收入市场份额（2021-2026）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全球不同产品适用面积家用空气净化器收入预测（2027-2032）&amp;（万元）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全球不同产品适用面积家用空气净化器收入市场份额预测（2027-2032）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中国不同产品适用面积家用空气净化器销量（2021-2026）&amp;（千台）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中国不同产品适用面积家用空气净化器销量市场份额（2021-2026）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中国不同产品适用面积家用空气净化器销量预测（2027-2032）&amp;（千台）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全球市场不同产品适用面积家用空气净化器销量市场份额预测（2027-2032）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中国不同产品适用面积家用空气净化器收入（2021-2026）&amp;（万元）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中国不同产品适用面积家用空气净化器收入市场份额（2021-2026）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中国不同产品适用面积家用空气净化器收入预测（2027-2032）&amp;（万元）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中国不同产品适用面积家用空气净化器收入市场份额预测（2027-2032）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全球不同应用家用空气净化器销量（2021-2026）&amp;（千台）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全球不同应用家用空气净化器销量预测（2027-2032）&amp;（千台）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全球市场不同应用家用空气净化器销量市场份额预测（2027-2032）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全球不同应用家用空气净化器收入（2021-2026）&amp;（万元）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全球不同应用家用空气净化器收入市场份额（2021-2026）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全球不同应用家用空气净化器收入预测（2027-2032）&amp;（万元）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中国不同应用家用空气净化器销量（2021-2026）&amp;（千台）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中国不同应用家用空气净化器销量预测（2027-2032）&amp;（千台）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中国市场不同应用家用空气净化器销量市场份额预测（2027-2032）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中国不同应用家用空气净化器收入（2021-2026）&amp;（万元）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中国不同应用家用空气净化器收入市场份额（2021-2026）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中国不同应用家用空气净化器收入预测（2027-2032）&amp;（万元）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家用空气净化器行业发展趋势</w:t>
      </w:r>
      <w:r>
        <w:rPr>
          <w:rFonts w:hint="eastAsia"/>
        </w:rPr>
        <w:br/>
      </w:r>
      <w:r>
        <w:rPr>
          <w:rFonts w:hint="eastAsia"/>
        </w:rPr>
        <w:t>　　表 166： 家用空气净化器行业主要驱动因素</w:t>
      </w:r>
      <w:r>
        <w:rPr>
          <w:rFonts w:hint="eastAsia"/>
        </w:rPr>
        <w:br/>
      </w:r>
      <w:r>
        <w:rPr>
          <w:rFonts w:hint="eastAsia"/>
        </w:rPr>
        <w:t>　　表 167： 家用空气净化器行业供应链分析</w:t>
      </w:r>
      <w:r>
        <w:rPr>
          <w:rFonts w:hint="eastAsia"/>
        </w:rPr>
        <w:br/>
      </w:r>
      <w:r>
        <w:rPr>
          <w:rFonts w:hint="eastAsia"/>
        </w:rPr>
        <w:t>　　表 168： 家用空气净化器上游原料供应商</w:t>
      </w:r>
      <w:r>
        <w:rPr>
          <w:rFonts w:hint="eastAsia"/>
        </w:rPr>
        <w:br/>
      </w:r>
      <w:r>
        <w:rPr>
          <w:rFonts w:hint="eastAsia"/>
        </w:rPr>
        <w:t>　　表 169： 家用空气净化器主要地区不同应用客户分析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家用空气净化器典型经销商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家用空气净化器产品图片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全球不同产品适用面积家用空气净化器销售额2021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全球不同产品适用面积家用空气净化器市场份额2025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4： &lt;20平方米产品图片</w:t>
      </w:r>
      <w:r>
        <w:rPr>
          <w:rFonts w:hint="eastAsia"/>
        </w:rPr>
        <w:br/>
      </w:r>
      <w:r>
        <w:rPr>
          <w:rFonts w:hint="eastAsia"/>
        </w:rPr>
        <w:t>　　图 5： 20-50平方米产品图片</w:t>
      </w:r>
      <w:r>
        <w:rPr>
          <w:rFonts w:hint="eastAsia"/>
        </w:rPr>
        <w:br/>
      </w:r>
      <w:r>
        <w:rPr>
          <w:rFonts w:hint="eastAsia"/>
        </w:rPr>
        <w:t>　　图 6： 50-80平方米产品图片</w:t>
      </w:r>
      <w:r>
        <w:rPr>
          <w:rFonts w:hint="eastAsia"/>
        </w:rPr>
        <w:br/>
      </w:r>
      <w:r>
        <w:rPr>
          <w:rFonts w:hint="eastAsia"/>
        </w:rPr>
        <w:t>　　图 7： &gt;80平方米产品图片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客厅</w:t>
      </w:r>
      <w:r>
        <w:rPr>
          <w:rFonts w:hint="eastAsia"/>
        </w:rPr>
        <w:br/>
      </w:r>
      <w:r>
        <w:rPr>
          <w:rFonts w:hint="eastAsia"/>
        </w:rPr>
        <w:t>　　图 11： 卧室</w:t>
      </w:r>
      <w:r>
        <w:rPr>
          <w:rFonts w:hint="eastAsia"/>
        </w:rPr>
        <w:br/>
      </w:r>
      <w:r>
        <w:rPr>
          <w:rFonts w:hint="eastAsia"/>
        </w:rPr>
        <w:t>　　图 12： 厨房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2025年全球前五大生产商家用空气净化器市场份额</w:t>
      </w:r>
      <w:r>
        <w:rPr>
          <w:rFonts w:hint="eastAsia"/>
        </w:rPr>
        <w:br/>
      </w:r>
      <w:r>
        <w:rPr>
          <w:rFonts w:hint="eastAsia"/>
        </w:rPr>
        <w:t>　　图 15： 2025年全球家用空气净化器第一梯队、第二梯队和第三梯队厂商及市场份额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全球家用空气净化器产能、产量、产能利用率及发展趋势（2021-2032）&amp;（千台）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全球家用空气净化器产量、需求量及发展趋势（2021-2032）&amp;（千台）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全球主要地区家用空气净化器产量市场份额（2021-2032）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中国家用空气净化器产能、产量、产能利用率及发展趋势（2021-2032）&amp;（千台）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中国家用空气净化器产量、市场需求量及发展趋势（2021-2032）&amp;（千台）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全球家用空气净化器市场销售额及增长率：（2021-2032）&amp;（万元）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全球市场家用空气净化器市场规模：2021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全球市场家用空气净化器价格趋势（2021-2032）&amp;（元/台）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全球主要地区家用空气净化器销售收入（2021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全球主要地区家用空气净化器销售收入市场份额（2021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中东市场家用空气净化器销量及增长率（2021-2032）&amp;（千台）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全球不同产品适用面积家用空气净化器价格走势（2021-2032）&amp;（元/台）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全球不同应用家用空气净化器价格走势（2021-2032）&amp;（元/台）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家用空气净化器中国企业SWOT分析</w:t>
      </w:r>
      <w:r>
        <w:rPr>
          <w:rFonts w:hint="eastAsia"/>
        </w:rPr>
        <w:br/>
      </w:r>
      <w:r>
        <w:rPr>
          <w:rFonts w:hint="eastAsia"/>
        </w:rPr>
        <w:t>　　图 46： 家用空气净化器产业链</w:t>
      </w:r>
      <w:r>
        <w:rPr>
          <w:rFonts w:hint="eastAsia"/>
        </w:rPr>
        <w:br/>
      </w:r>
      <w:r>
        <w:rPr>
          <w:rFonts w:hint="eastAsia"/>
        </w:rPr>
        <w:t>　　图 47： 家用空气净化器行业采购模式分析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48： 家用空气净化器行业生产模式</w:t>
      </w:r>
      <w:r>
        <w:rPr>
          <w:rFonts w:hint="eastAsia"/>
        </w:rPr>
        <w:br/>
      </w:r>
      <w:r>
        <w:rPr>
          <w:rFonts w:hint="eastAsia"/>
        </w:rPr>
        <w:t>　　图 49： 家用空气净化器行业销售模式分析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b972e73314986" w:history="1">
        <w:r>
          <w:rPr>
            <w:rStyle w:val="Hyperlink"/>
          </w:rPr>
          <w:t>2026-2032年全球与中国家用空气净化器市场研究分析及发展前景报告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b972e73314986" w:history="1">
        <w:r>
          <w:rPr>
            <w:rStyle w:val="Hyperlink"/>
          </w:rPr>
          <w:t>https://www.20087.com/1/97/JiaYongKongQiJingHuaQiQianJing.html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dd17ee024449" w:history="1">
      <w:r>
        <w:rPr>
          <w:rStyle w:val="Hyperlink"/>
        </w:rPr>
        <w:t>2026-2032年全球与中国家用空气净化器市场研究分析及发展前景报告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YongKongQiJingHuaQiQianJing.html" TargetMode="External" Id="Ra3bb972e7331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YongKongQiJingHuaQiQianJing.html" TargetMode="External" Id="Re2b2dd17ee02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2025-12-30T07:48:38Z</dcterms:created>
  <dcterms:modified xsi:type="dcterms:W3CDTF">2025-12-30T08:48:38Z</dcterms:modified>
  <dc:subject>2026-2032年全球与中国家用空气净化器市场研究分析及发展前景报告</dc:subject>
  <dc:title>2026-2032年全球与中国家用空气净化器市场研究分析及发展前景报告</dc:title>
  <cp:keywords>2026-2032年全球与中国家用空气净化器市场研究分析及发展前景报告</cp:keywords>
  <dc:description>2026-2032年全球与中国家用空气净化器市场研究分析及发展前景报告</dc:description>
</cp:coreProperties>
</file>