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fe6ae5123457a" w:history="1">
              <w:r>
                <w:rPr>
                  <w:rStyle w:val="Hyperlink"/>
                </w:rPr>
                <w:t>2025-2031年全球与中国果蔬机行业全面调研与发展趋势预测报告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fe6ae5123457a" w:history="1">
              <w:r>
                <w:rPr>
                  <w:rStyle w:val="Hyperlink"/>
                </w:rPr>
                <w:t>2025-2031年全球与中国果蔬机行业全面调研与发展趋势预测报告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fe6ae5123457a" w:history="1">
                <w:r>
                  <w:rPr>
                    <w:rStyle w:val="Hyperlink"/>
                  </w:rPr>
                  <w:t>https://www.20087.com/1/87/GuoShuJiHangYeQuShiFenXi.html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机是一种家用电器，旨在帮助消费者轻松制作新鲜果汁、蔬菜泥等健康饮品。近年来，随着人们健康意识的增强和生活方式的变化，果蔬机市场呈现出快速增长的趋势。现代果蔬机不仅限于传统的榨汁功能，还集成了搅拌、研磨等多种操作方式，能够满足多样化的饮食需求。此外，部分高端机型配备了智能感应装置和预设程序，可以根据食材种类自动调整转速和时间，确保最佳口感。同时，为了迎合年轻一代追求时尚美观的心理，果蔬机企业在外观设计上下足功夫，推出了多种颜色和造型的选择，既实用又美观。随着环保理念深入人心，越来越多的企业开始关注产品生命周期管理，从原材料选择到废弃处理，力求做到全程低碳环保。</w:t>
      </w:r>
      <w:r>
        <w:rPr>
          <w:rFonts w:hint="eastAsia"/>
        </w:rPr>
        <w:br/>
      </w:r>
      <w:r>
        <w:rPr>
          <w:rFonts w:hint="eastAsia"/>
        </w:rPr>
        <w:t>　　未来，果蔬机的技术革新将围绕着智能化和服务化转型展开。一方面，借助传感器技术和无线通信协议的支持，机器可以与其他智能家居设备互联互通，形成统一管理平台，提供场景化调节方案；另一方面，在服务化方面，企业应加强对售前咨询、安装指导及售后服务环节的支持力度，确保客户享受到全方位的专业服务。同时，为了适应快速变化的市场需求，企业还需加快产品研发速度，缩短上市周期，形成快速反应机制。另外，随着消费者健康意识增强和社会责任感提升，研发低碳环保型果蔬机也成为必然选择，这不仅有助于降低能源消耗，还能响应国家节能减排号召。最后，积极参与国内外展会交流活动，扩大品牌影响力同样不可忽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fe6ae5123457a" w:history="1">
        <w:r>
          <w:rPr>
            <w:rStyle w:val="Hyperlink"/>
          </w:rPr>
          <w:t>2025-2031年全球与中国果蔬机行业全面调研与发展趋势预测报告</w:t>
        </w:r>
      </w:hyperlink>
      <w:r>
        <w:rPr>
          <w:rFonts w:hint="eastAsia"/>
        </w:rPr>
        <w:t>》基于国家统计局及果蔬机行业协会的权威数据，全面调研了果蔬机行业的市场规模、市场需求、产业链结构及价格变动，并对果蔬机细分市场进行了深入分析。报告详细剖析了果蔬机市场竞争格局，重点关注品牌影响力及重点企业的运营表现，同时科学预测了果蔬机市场前景与发展趋势，识别了行业潜在的风险与机遇。通过专业、科学的研究方法，报告为果蔬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果蔬机行业介绍</w:t>
      </w:r>
      <w:r>
        <w:rPr>
          <w:rFonts w:hint="eastAsia"/>
        </w:rPr>
        <w:br/>
      </w:r>
      <w:r>
        <w:rPr>
          <w:rFonts w:hint="eastAsia"/>
        </w:rPr>
        <w:t>　　第二节 果蔬机产品主要分类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一、不同种类果蔬机产量占比（2025年）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二、不同种类果蔬机价格走势（2020-2031年）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果蔬机主要应用领域分析</w:t>
      </w:r>
      <w:r>
        <w:rPr>
          <w:rFonts w:hint="eastAsia"/>
        </w:rPr>
        <w:br/>
      </w:r>
      <w:r>
        <w:rPr>
          <w:rFonts w:hint="eastAsia"/>
        </w:rPr>
        <w:t>　　　　一、果蔬机主要应用领域</w:t>
      </w:r>
      <w:r>
        <w:rPr>
          <w:rFonts w:hint="eastAsia"/>
        </w:rPr>
        <w:br/>
      </w:r>
      <w:r>
        <w:rPr>
          <w:rFonts w:hint="eastAsia"/>
        </w:rPr>
        <w:t>　　　　二、全球果蔬机不同应用领域消费量占比（2025年）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全球与中国果蔬机市场发展现状对比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一、全球果蔬机市场现状及发展趋势（2020-2031年）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二、中国果蔬机市场现状及发展趋势（2020-2031年）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全球果蔬机供需现状及趋势预测（2020-2031年）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一、全球果蔬机产能、产量、产能利用率情况及趋势（2020-2031年）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二、全球果蔬机产量、表观消费量情况及趋势（2020-2031年）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中国果蔬机供需现状及趋势预测（2020-2031年）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一、中国果蔬机产能、产量、产能利用率情况及趋势（2020-2031年）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二、中国果蔬机产量、表观消费量情况及趋势（2020-2031年）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三、中国果蔬机产量、需求量、市场缺口情况及趋势（2020-2031年）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中国果蔬机行业政策分析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全球与中国果蔬机重点企业产量、产值、集中度分析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全球市场果蔬机重点企业2024和2025年产量、产值统计分析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一、全球市场果蔬机重点企业2024和2025年产量统计分析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二、全球市场果蔬机重点企业2024和2025年产值统计分析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三、全球市场果蔬机重点企业2024和2025年产品价格分析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中国市场果蔬机重点企业2024和2025年产量、产值统计分析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一、中国市场果蔬机重点企业2024和2025年产量统计分析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二、中国市场果蔬机重点企业2024和2025年产值统计分析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果蔬机重点厂商总部</w:t>
      </w:r>
      <w:r>
        <w:rPr>
          <w:rFonts w:hint="eastAsia"/>
        </w:rPr>
        <w:br/>
      </w:r>
      <w:r>
        <w:rPr>
          <w:rFonts w:hint="eastAsia"/>
        </w:rPr>
        <w:t>　　第四节 果蔬机行业企业集中度分析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全球重点果蔬机企业SWOT分析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中国重点果蔬机企业SWOT分析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全球主要地区果蔬机产量、产值、市场份额情况及趋势预测（2020-2031年）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全球主要地区果蔬机产量、产值及市场份额情况及趋势（2020-2031年）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一、全球主要地区果蔬机产量及市场份额情况及趋势（2020-2031年）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二、全球主要地区果蔬机产值及市场份额情况及趋势（2020-2031年）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中国市场2020-2031年果蔬机产量、产值情况及趋势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北美市场2020-2031年果蔬机产量、产值情况及趋势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欧洲市场2020-2031年果蔬机产量、产值情况及趋势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日本市场2020-2031年果蔬机产量、产值情况及趋势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全球主要地区果蔬机消费量、市场份额及发展趋势分析（2020-2031年）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全球主要地区果蔬机消费量、市场份额及发展趋势（2020-2031年）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中国市场2020-2031年果蔬机消费情况及发展趋势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北美市场2020-2031年果蔬机消费情况及发展趋势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欧洲市场2020-2031年果蔬机消费情况及发展趋势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日本市场2020-2031年果蔬机消费情况及发展趋势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主要果蔬机企业调研分析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二、企业果蔬机产品</w:t>
      </w:r>
      <w:r>
        <w:rPr>
          <w:rFonts w:hint="eastAsia"/>
        </w:rPr>
        <w:br/>
      </w:r>
      <w:r>
        <w:rPr>
          <w:rFonts w:hint="eastAsia"/>
        </w:rPr>
        <w:t>　　　　三、企业果蔬机产量、价格、收入、成本、毛利情况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二、企业果蔬机产品</w:t>
      </w:r>
      <w:r>
        <w:rPr>
          <w:rFonts w:hint="eastAsia"/>
        </w:rPr>
        <w:br/>
      </w:r>
      <w:r>
        <w:rPr>
          <w:rFonts w:hint="eastAsia"/>
        </w:rPr>
        <w:t>　　　　三、企业果蔬机产量、价格、收入、成本、毛利情况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二、企业果蔬机产品</w:t>
      </w:r>
      <w:r>
        <w:rPr>
          <w:rFonts w:hint="eastAsia"/>
        </w:rPr>
        <w:br/>
      </w:r>
      <w:r>
        <w:rPr>
          <w:rFonts w:hint="eastAsia"/>
        </w:rPr>
        <w:t>　　　　三、企业果蔬机产量、价格、收入、成本、毛利情况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二、企业果蔬机产品</w:t>
      </w:r>
      <w:r>
        <w:rPr>
          <w:rFonts w:hint="eastAsia"/>
        </w:rPr>
        <w:br/>
      </w:r>
      <w:r>
        <w:rPr>
          <w:rFonts w:hint="eastAsia"/>
        </w:rPr>
        <w:t>　　　　三、企业果蔬机产量、价格、收入、成本、毛利情况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二、企业果蔬机产品</w:t>
      </w:r>
      <w:r>
        <w:rPr>
          <w:rFonts w:hint="eastAsia"/>
        </w:rPr>
        <w:br/>
      </w:r>
      <w:r>
        <w:rPr>
          <w:rFonts w:hint="eastAsia"/>
        </w:rPr>
        <w:t>　　　　三、企业果蔬机产量、价格、收入、成本、毛利情况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二、企业果蔬机产品</w:t>
      </w:r>
      <w:r>
        <w:rPr>
          <w:rFonts w:hint="eastAsia"/>
        </w:rPr>
        <w:br/>
      </w:r>
      <w:r>
        <w:rPr>
          <w:rFonts w:hint="eastAsia"/>
        </w:rPr>
        <w:t>　　　　三、企业果蔬机产量、价格、收入、成本、毛利情况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二、企业果蔬机产品</w:t>
      </w:r>
      <w:r>
        <w:rPr>
          <w:rFonts w:hint="eastAsia"/>
        </w:rPr>
        <w:br/>
      </w:r>
      <w:r>
        <w:rPr>
          <w:rFonts w:hint="eastAsia"/>
        </w:rPr>
        <w:t>　　　　三、企业果蔬机产量、价格、收入、成本、毛利情况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二、企业果蔬机产品</w:t>
      </w:r>
      <w:r>
        <w:rPr>
          <w:rFonts w:hint="eastAsia"/>
        </w:rPr>
        <w:br/>
      </w:r>
      <w:r>
        <w:rPr>
          <w:rFonts w:hint="eastAsia"/>
        </w:rPr>
        <w:t>　　　　三、企业果蔬机产量、价格、收入、成本、毛利情况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二、企业果蔬机产品</w:t>
      </w:r>
      <w:r>
        <w:rPr>
          <w:rFonts w:hint="eastAsia"/>
        </w:rPr>
        <w:br/>
      </w:r>
      <w:r>
        <w:rPr>
          <w:rFonts w:hint="eastAsia"/>
        </w:rPr>
        <w:t>　　　　三、企业果蔬机产量、价格、收入、成本、毛利情况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二、企业果蔬机产品</w:t>
      </w:r>
      <w:r>
        <w:rPr>
          <w:rFonts w:hint="eastAsia"/>
        </w:rPr>
        <w:br/>
      </w:r>
      <w:r>
        <w:rPr>
          <w:rFonts w:hint="eastAsia"/>
        </w:rPr>
        <w:t>　　　　三、企业果蔬机产量、价格、收入、成本、毛利情况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不同种类果蔬机产量、价格、产值及市场份额情况（2020-2031）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全球市场不同种类果蔬机产量、产值及市场份额情况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一、全球市场不同种类果蔬机产量、市场份额情况（2020-2031年）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二、全球市场不同种类果蔬机产值、市场份额情况（2020-2031年）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三、全球市场不同种类果蔬机价格走势分析（2020-2031年）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中国市场不同种类果蔬机产量、产值及市场份额情况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一、中国市场不同种类果蔬机产量、市场份额情况（2020-2031年）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二、中国市场不同种类果蔬机产值、市场份额情况（2020-2031年）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三、中国市场不同种类果蔬机价格走势分析（2020-2031年）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果蔬机产业链分析</w:t>
      </w:r>
      <w:r>
        <w:rPr>
          <w:rFonts w:hint="eastAsia"/>
        </w:rPr>
        <w:br/>
      </w:r>
      <w:r>
        <w:rPr>
          <w:rFonts w:hint="eastAsia"/>
        </w:rPr>
        <w:t>　　第二节 果蔬机产业上游供应分析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全球市场果蔬机下游主要应用领域消费量、市场份额及增长情况（2020-2031年）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中国市场果蔬机下游主要应用领域消费量、市场份额及增长情况（2020-2031年）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中国市场果蔬机产量、消费量、进出口分析及发展趋势（2020-2031年）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中国市场果蔬机产量、消费量、进出口分析及发展趋势（2020-2031年）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中国市场果蔬机进出口贸易趋势（2020-2031年）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中国市场果蔬机主要进口来源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中国市场果蔬机主要出口目的地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中国市场果蔬机主要地区分布（2025年）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中国果蔬机生产地区分布</w:t>
      </w:r>
      <w:r>
        <w:rPr>
          <w:rFonts w:hint="eastAsia"/>
        </w:rPr>
        <w:br/>
      </w:r>
      <w:r>
        <w:rPr>
          <w:rFonts w:hint="eastAsia"/>
        </w:rPr>
        <w:t>　　第二节 中国果蔬机消费地区分布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影响中国市场果蔬机供需因素分析</w:t>
      </w:r>
      <w:r>
        <w:rPr>
          <w:rFonts w:hint="eastAsia"/>
        </w:rPr>
        <w:br/>
      </w:r>
      <w:r>
        <w:rPr>
          <w:rFonts w:hint="eastAsia"/>
        </w:rPr>
        <w:t>　　第一节 果蔬机及相关行业技术发展概况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果蔬机进出口贸易现状及趋势（2020-2031年）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果蔬机行业市场环境发展趋势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不同种类果蔬机产品技术发展趋势（2020-2031年）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果蔬机价格走势预测（2020-2031年）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国内市场果蔬机销售渠道分析</w:t>
      </w:r>
      <w:r>
        <w:rPr>
          <w:rFonts w:hint="eastAsia"/>
        </w:rPr>
        <w:br/>
      </w:r>
      <w:r>
        <w:rPr>
          <w:rFonts w:hint="eastAsia"/>
        </w:rPr>
        <w:t>　　　　一、当前果蔬机主要销售模式及销售渠道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二、国内市场果蔬机销售模式及销售渠道趋势（2020-2031年）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海外市场果蔬机销售渠道分析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中.智.林.：果蔬机行业营销策略建议</w:t>
      </w:r>
      <w:r>
        <w:rPr>
          <w:rFonts w:hint="eastAsia"/>
        </w:rPr>
        <w:br/>
      </w:r>
      <w:r>
        <w:rPr>
          <w:rFonts w:hint="eastAsia"/>
        </w:rPr>
        <w:t>　　　　一、果蔬机市场定位及目标消费者分析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二、果蔬机行业营销模式及销售渠道建议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果蔬机产品介绍</w:t>
      </w:r>
      <w:r>
        <w:rPr>
          <w:rFonts w:hint="eastAsia"/>
        </w:rPr>
        <w:br/>
      </w:r>
      <w:r>
        <w:rPr>
          <w:rFonts w:hint="eastAsia"/>
        </w:rPr>
        <w:t>　　表 果蔬机产品分类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2025年全球不同种类果蔬机产量份额</w:t>
      </w:r>
      <w:r>
        <w:rPr>
          <w:rFonts w:hint="eastAsia"/>
        </w:rPr>
        <w:br/>
      </w:r>
      <w:r>
        <w:rPr>
          <w:rFonts w:hint="eastAsia"/>
        </w:rPr>
        <w:t>　　表 不同种类果蔬机价格及趋势（2020-2031年）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果蔬机主要应用领域</w:t>
      </w:r>
      <w:r>
        <w:rPr>
          <w:rFonts w:hint="eastAsia"/>
        </w:rPr>
        <w:br/>
      </w:r>
      <w:r>
        <w:rPr>
          <w:rFonts w:hint="eastAsia"/>
        </w:rPr>
        <w:t>　　图 全球2025年果蔬机不同应用领域消费量份额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全球市场果蔬机产量及增长情况（2020-2031年）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全球市场果蔬机产值及增长情况（2020-2031年）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中国市场果蔬机产量、增长率及趋势（2020-2031年）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中国市场果蔬机产值、增长率及趋势（2020-2031年）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全球果蔬机产能、产量、产能利用率及趋势（2020-2031年）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全球果蔬机产量、表观消费量及趋势（2020-2031年）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中国果蔬机产能、产量、产能利用率及趋势（2020-2031年）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中国果蔬机产量、表观消费量及趋势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中国果蔬机产量、市场需求量及趋势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果蔬机行业政策分析</w:t>
      </w:r>
      <w:r>
        <w:rPr>
          <w:rFonts w:hint="eastAsia"/>
        </w:rPr>
        <w:br/>
      </w:r>
      <w:r>
        <w:rPr>
          <w:rFonts w:hint="eastAsia"/>
        </w:rPr>
        <w:t>　　表 全球市场果蔬机重点企业2024和2025年产量统计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全球市场果蔬机重点企业2024和2025年产量、市场份额统计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全球市场果蔬机重点企业2024和2025年产值市场份额统计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全球市场果蔬机重点企业2025年产值、市场份额统计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中国市场果蔬机重点企业2024和2025年产量统计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中国市场果蔬机重点企业2024和2025年产量市场份额统计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中国市场果蔬机重点企业2025年产量、市场份额统计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中国市场果蔬机重点企业2024和2025年产值统计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中国市场果蔬机重点企业2024和2025年产值市场份额统计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中国市场果蔬机重点企业2025年产值、市场份额统计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果蔬机企业总部</w:t>
      </w:r>
      <w:r>
        <w:rPr>
          <w:rFonts w:hint="eastAsia"/>
        </w:rPr>
        <w:br/>
      </w:r>
      <w:r>
        <w:rPr>
          <w:rFonts w:hint="eastAsia"/>
        </w:rPr>
        <w:t>　　表 全球市场果蔬机重点企业2024和2025年产值市场份额统计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全球果蔬机重点企业SWOT分析</w:t>
      </w:r>
      <w:r>
        <w:rPr>
          <w:rFonts w:hint="eastAsia"/>
        </w:rPr>
        <w:br/>
      </w:r>
      <w:r>
        <w:rPr>
          <w:rFonts w:hint="eastAsia"/>
        </w:rPr>
        <w:t>　　表 中国果蔬机重点企业SWOT分析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全球主要地区2020-2025年果蔬机产量统计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全球主要地区2025-2031年果蔬机产量预测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全球主要地区2020-2031年果蔬机产量市场份额统计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全球主要地区2025年果蔬机产量市场份额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全球主要地区2020-2025年果蔬机产值统计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全球主要地区2025-2031年果蔬机产值预测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全球主要地区2020-2031年果蔬机产值市场份额统计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全球主要地区2025年果蔬机产值市场份额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中国市场2020-2031年果蔬机产量及增长情况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中国市场2020-2031年果蔬机产值及增长情况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北美市场2020-2031年果蔬机产量及增长情况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北美市场2020-2031年果蔬机产值及增长情况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欧洲市场2020-2031年果蔬机产量及增长情况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欧洲市场2020-2031年果蔬机产值及增长情况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日本市场2020-2031年果蔬机产量及增长情况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日本市场2020-2031年果蔬机产值及增长情况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全球主要地区2020-2025年果蔬机消费量统计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全球主要地区2025-2031年果蔬机消费量预测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全球主要地区2020-2031年果蔬机消费量市场份额统计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全球主要地区2025年果蔬机消费量市场份额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中国市场2020-2031年果蔬机消费量、增长率及趋势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北美市场2020-2031年果蔬机消费量、增长率及趋势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欧洲市场2020-2031年果蔬机消费量、增长率及趋势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日本市场2020-2031年果蔬机消费量、增长率及趋势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企业（一）果蔬机产品情况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企业（二）果蔬机产品情况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企业（三）果蔬机产品情况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企业（四）果蔬机产品情况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企业（五）果蔬机产品情况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企业（六）果蔬机产品情况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企业（七）果蔬机产品情况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企业（八）果蔬机产品情况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企业（九）果蔬机产品情况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企业（十）果蔬机产品情况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企业（十）2020-2025年果蔬机产量、价格、收入、成本、毛利情况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全球市场不同种类果蔬机产量统计（2020-2025年）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全球市场不同种类果蔬机产量预测（2025-2031年）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全球市场不同种类果蔬机产量市场份额（2020-2031年）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全球市场不同种类果蔬机产值统计（2020-2025年）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全球市场不同种类果蔬机产值预测（2025-2031年）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全球市场不同种类果蔬机产值市场份额（2020-2031年）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全球市场不同种类果蔬机价格走势（2020-2031年）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中国市场不同种类果蔬机产量统计（2020-2025年）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中国市场不同种类果蔬机产量预测（2025-2031年）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中国市场不同种类果蔬机产量市场份额（2020-2031年）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中国市场不同种类果蔬机产值统计（2020-2025年）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中国市场不同种类果蔬机产值预测（2025-2031年）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中国市场不同种类果蔬机产值市场份额（2020-2031年）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中国市场不同种类果蔬机价格走势（2020-2031年）</w:t>
      </w:r>
      <w:r>
        <w:rPr>
          <w:rFonts w:hint="eastAsia"/>
        </w:rPr>
        <w:br/>
      </w:r>
      <w:r>
        <w:rPr>
          <w:rFonts w:hint="eastAsia"/>
        </w:rPr>
        <w:t>　　图 果蔬机产业链</w:t>
      </w:r>
      <w:r>
        <w:rPr>
          <w:rFonts w:hint="eastAsia"/>
        </w:rPr>
        <w:br/>
      </w:r>
      <w:r>
        <w:rPr>
          <w:rFonts w:hint="eastAsia"/>
        </w:rPr>
        <w:t>　　表 果蔬机原材料</w:t>
      </w:r>
      <w:r>
        <w:rPr>
          <w:rFonts w:hint="eastAsia"/>
        </w:rPr>
        <w:br/>
      </w:r>
      <w:r>
        <w:rPr>
          <w:rFonts w:hint="eastAsia"/>
        </w:rPr>
        <w:t>　　表 果蔬机上游原料供应商及联系方式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全球市场果蔬机主要应用领域消费量统计（2020-2025年）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全球市场果蔬机主要应用领域消费量预测（2025-2031年）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全球市场果蔬机主要应用领域消费量市场份额（2020-2031年）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2025年全球市场果蔬机主要应用领域消费量市场份额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全球市场果蔬机主要应用领域消费量增长率（2020-2031年）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中国市场果蔬机主要应用领域消费量统计（2020-2025年）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中国市场果蔬机主要应用领域消费量预测（2025-2031年）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中国市场果蔬机主要应用领域消费量市场份额（2020-2031年）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中国市场果蔬机主要应用领域消费量增长率（2020-2031年）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中国市场果蔬机产量、消费量、进出口情况分析（2020-2025年）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中国市场果蔬机产量、消费量、进出口情况预测（2025-2031年）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2020-2031年中国市场果蔬机进出口量</w:t>
      </w:r>
      <w:r>
        <w:rPr>
          <w:rFonts w:hint="eastAsia"/>
        </w:rPr>
        <w:br/>
      </w:r>
      <w:r>
        <w:rPr>
          <w:rFonts w:hint="eastAsia"/>
        </w:rPr>
        <w:t>　　图 2025年果蔬机生产地区分布</w:t>
      </w:r>
      <w:r>
        <w:rPr>
          <w:rFonts w:hint="eastAsia"/>
        </w:rPr>
        <w:br/>
      </w:r>
      <w:r>
        <w:rPr>
          <w:rFonts w:hint="eastAsia"/>
        </w:rPr>
        <w:t>　　图 2025年果蔬机消费地区分布</w:t>
      </w:r>
      <w:r>
        <w:rPr>
          <w:rFonts w:hint="eastAsia"/>
        </w:rPr>
        <w:br/>
      </w:r>
      <w:r>
        <w:rPr>
          <w:rFonts w:hint="eastAsia"/>
        </w:rPr>
        <w:t>　　图 中国果蔬机进口量及趋势预测（2020-2031年）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中国果蔬机出口量及趋势预测（2020-2031年）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不同种类果蔬机产量占比（2025-2031年）</w:t>
      </w:r>
      <w:r>
        <w:rPr>
          <w:rFonts w:hint="eastAsia"/>
        </w:rPr>
        <w:br/>
      </w:r>
      <w:r>
        <w:rPr>
          <w:rFonts w:hint="eastAsia"/>
        </w:rPr>
        <w:t>　　图 果蔬机价格走势预测（2025-2031年）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国内市场果蔬机未来销售渠道趋势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fe6ae5123457a" w:history="1">
        <w:r>
          <w:rPr>
            <w:rStyle w:val="Hyperlink"/>
          </w:rPr>
          <w:t>2025-2031年全球与中国果蔬机行业全面调研与发展趋势预测报告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fe6ae5123457a" w:history="1">
        <w:r>
          <w:rPr>
            <w:rStyle w:val="Hyperlink"/>
          </w:rPr>
          <w:t>https://www.20087.com/1/87/GuoShuJiHangYeQuShiFenXi.html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热点：果蔬肉类解毒机、果蔬机是不是智商税、果蔬净化机有用吗、果蔬机有用吗、果蔬机多少钱一台、果蔬机洗出来的白泡沫是什么、果蔬机的图片及价格、果蔬机真的有用吗、果蔬机有用吗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221a776a542d8" w:history="1">
      <w:r>
        <w:rPr>
          <w:rStyle w:val="Hyperlink"/>
        </w:rPr>
        <w:t>2025-2031年全球与中国果蔬机行业全面调研与发展趋势预测报告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oShuJiHangYeQuShiFenXi.html" TargetMode="External" Id="Rc02fe6ae5123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oShuJiHangYeQuShiFenXi.html" TargetMode="External" Id="Rabf221a776a5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2025-01-03T04:42:00Z</dcterms:created>
  <dcterms:modified xsi:type="dcterms:W3CDTF">2025-01-03T05:42:00Z</dcterms:modified>
  <dc:subject>2025-2031年全球与中国果蔬机行业全面调研与发展趋势预测报告</dc:subject>
  <dc:title>2025-2031年全球与中国果蔬机行业全面调研与发展趋势预测报告</dc:title>
  <cp:keywords>2025-2031年全球与中国果蔬机行业全面调研与发展趋势预测报告</cp:keywords>
  <dc:description>2025-2031年全球与中国果蔬机行业全面调研与发展趋势预测报告</dc:description>
</cp:coreProperties>
</file>