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402db3e3647e9" w:history="1">
              <w:r>
                <w:rPr>
                  <w:rStyle w:val="Hyperlink"/>
                </w:rPr>
                <w:t>2026-2032年中国华夫机行业调研与市场前景分析报告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402db3e3647e9" w:history="1">
              <w:r>
                <w:rPr>
                  <w:rStyle w:val="Hyperlink"/>
                </w:rPr>
                <w:t>2026-2032年中国华夫机行业调研与市场前景分析报告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402db3e3647e9" w:history="1">
                <w:r>
                  <w:rPr>
                    <w:rStyle w:val="Hyperlink"/>
                  </w:rPr>
                  <w:t>https://www.20087.com/2/37/HuaFuJiHangYeQianJingQuShi.html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夫机是家用与商用烘焙设备中的细分品类，在健康饮食潮流与早餐经济推动下持续优化产品功能与用户体验。主流产品普遍采用不粘涂层烤盘、精准温控系统与定时提醒功能，确保华夫饼色泽均匀、外酥内软。在设计层面，可拆卸烤盘、多档火力调节及紧凑机身结构提升清洁便利性与空间适配性。商用华夫机则强调高产能、快速回温与耐用性，广泛应用于酒店、咖啡馆及快餐连锁场景。品牌策略上，通过联名IP、社交媒体食谱共创及强调BPA-free材质，强化情感连接与安全信任。同时，多功能集成趋势显现，部分产品支持更换烤盘实现三明治、蛋卷或松饼制作，拓展使用场景。整体而言，华夫机已从单一烘焙工具升级为融合厨房效率、美食创意与生活方式表达的智能小家电。</w:t>
      </w:r>
      <w:r>
        <w:rPr>
          <w:rFonts w:hint="eastAsia"/>
        </w:rPr>
        <w:br/>
      </w:r>
      <w:r>
        <w:rPr>
          <w:rFonts w:hint="eastAsia"/>
        </w:rPr>
        <w:t>　　未来，华夫机将向个性化营养、智能互联与可持续材料方向深化发展。内置营养数据库与AI推荐系统可根据用户健康目标（如低糖、高蛋白）建议配方比例，并联动智能秤实现精准投料。物联网功能将支持远程启动、食谱下载及故障自检，融入智能家居生态。在材料端，陶瓷不粘涂层、再生铝合金机身及可生物降解包装将降低环境影响。此外，华夫机将更深度融入全球饮食文化，开发适配不同地域口味（如抹茶、椰香、咸蛋黄）的专用程序与配件。长远来看，华夫机将超越烹饪设备属性，成为连接家庭健康、数字厨房与可持续消费的微型美食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402db3e3647e9" w:history="1">
        <w:r>
          <w:rPr>
            <w:rStyle w:val="Hyperlink"/>
          </w:rPr>
          <w:t>2026-2032年中国华夫机行业调研与市场前景分析报告</w:t>
        </w:r>
      </w:hyperlink>
      <w:r>
        <w:rPr>
          <w:rFonts w:hint="eastAsia"/>
        </w:rPr>
        <w:t>》系统梳理华夫机行业市场现状，涵盖当前华夫机市场规模、竞争格局及重点企业经营状况。报告客观分析华夫机行业技术发展水平与创新方向，结合市场供需变化，对华夫机行业发展前景做出科学预测。通过评估华夫机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华夫机行业相关概述</w:t>
      </w:r>
      <w:r>
        <w:rPr>
          <w:rFonts w:hint="eastAsia"/>
        </w:rPr>
        <w:br/>
      </w:r>
      <w:r>
        <w:rPr>
          <w:rFonts w:hint="eastAsia"/>
        </w:rPr>
        <w:t>　　　　一、华夫机行业定义及特点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1、华夫机行业定义</w:t>
      </w:r>
      <w:r>
        <w:rPr>
          <w:rFonts w:hint="eastAsia"/>
        </w:rPr>
        <w:br/>
      </w:r>
      <w:r>
        <w:rPr>
          <w:rFonts w:hint="eastAsia"/>
        </w:rPr>
        <w:t>　　　　　　2、华夫机行业特点</w:t>
      </w:r>
      <w:r>
        <w:rPr>
          <w:rFonts w:hint="eastAsia"/>
        </w:rPr>
        <w:br/>
      </w:r>
      <w:r>
        <w:rPr>
          <w:rFonts w:hint="eastAsia"/>
        </w:rPr>
        <w:t>　　　　二、华夫机行业经营模式分析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1、华夫机生产模式</w:t>
      </w:r>
      <w:r>
        <w:rPr>
          <w:rFonts w:hint="eastAsia"/>
        </w:rPr>
        <w:br/>
      </w:r>
      <w:r>
        <w:rPr>
          <w:rFonts w:hint="eastAsia"/>
        </w:rPr>
        <w:t>　　　　　　2、华夫机采购模式</w:t>
      </w:r>
      <w:r>
        <w:rPr>
          <w:rFonts w:hint="eastAsia"/>
        </w:rPr>
        <w:br/>
      </w:r>
      <w:r>
        <w:rPr>
          <w:rFonts w:hint="eastAsia"/>
        </w:rPr>
        <w:t>　　　　　　3、华夫机销售模式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2026年中国华夫机行业发展环境分析</w:t>
      </w:r>
      <w:r>
        <w:rPr>
          <w:rFonts w:hint="eastAsia"/>
        </w:rPr>
        <w:br/>
      </w:r>
      <w:r>
        <w:rPr>
          <w:rFonts w:hint="eastAsia"/>
        </w:rPr>
        <w:t>　　第一节 华夫机经济环境分析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华夫机政策环境分析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2025-2026年华夫机行业技术发展现状及趋势分析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华夫机行业技术发展方向、趋势预测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2026年世界华夫机行业市场运行形势分析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2026年全球华夫机行业发展概况</w:t>
      </w:r>
      <w:r>
        <w:rPr>
          <w:rFonts w:hint="eastAsia"/>
        </w:rPr>
        <w:br/>
      </w:r>
      <w:r>
        <w:rPr>
          <w:rFonts w:hint="eastAsia"/>
        </w:rPr>
        <w:t>　　第二节 世界华夫机行业发展走势</w:t>
      </w:r>
      <w:r>
        <w:rPr>
          <w:rFonts w:hint="eastAsia"/>
        </w:rPr>
        <w:br/>
      </w:r>
      <w:r>
        <w:rPr>
          <w:rFonts w:hint="eastAsia"/>
        </w:rPr>
        <w:t>　　　　一、全球华夫机行业市场分布情况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二、全球华夫机行业发展趋势分析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全球华夫机行业重点国家和区域分析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中国华夫机行业市场规模情况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中国华夫机行业盈利情况分析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中国华夫机行业市场需求状况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一、2020-2025年华夫机行业市场需求情况</w:t>
      </w:r>
      <w:r>
        <w:rPr>
          <w:rFonts w:hint="eastAsia"/>
        </w:rPr>
        <w:br/>
      </w:r>
      <w:r>
        <w:rPr>
          <w:rFonts w:hint="eastAsia"/>
        </w:rPr>
        <w:t>　　　　二、华夫机行业市场需求特点分析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三、2026-2032年华夫机行业市场需求预测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中国华夫机行业产量情况分析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一、2020-2025年华夫机行业产量统计分析</w:t>
      </w:r>
      <w:r>
        <w:rPr>
          <w:rFonts w:hint="eastAsia"/>
        </w:rPr>
        <w:br/>
      </w:r>
      <w:r>
        <w:rPr>
          <w:rFonts w:hint="eastAsia"/>
        </w:rPr>
        <w:t>　　　　二、华夫机行业区域产量分析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三、2026-2032年华夫机行业产量预测分析</w:t>
      </w:r>
      <w:r>
        <w:rPr>
          <w:rFonts w:hint="eastAsia"/>
        </w:rPr>
        <w:br/>
      </w:r>
      <w:r>
        <w:rPr>
          <w:rFonts w:hint="eastAsia"/>
        </w:rPr>
        <w:t>　　第五节 华夫机行业市场供需平衡状况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中国华夫机行业进出口情况分析预测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2020-2025年中国华夫机行业进出口情况分析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一、2020-2025年中国华夫机行业进口分析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二、2020-2025年中国华夫机行业出口分析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2026-2032年中国华夫机行业进出口情况预测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一、2026-2032年中国华夫机行业进口预测分析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二、2026-2032年中国华夫机行业出口预测分析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影响华夫机行业进出口变化的主要原因分析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2020-2025年中国华夫机行业重点地区调研分析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一、中国华夫机行业重点区域市场结构调研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二、**地区华夫机市场调研分析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三、**地区华夫机市场调研分析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四、**地区华夫机市场调研分析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五、**地区华夫机市场调研分析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六、**地区华夫机市场调研分析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中国华夫机行业市场行情分析预测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华夫机价格影响因素分析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2020-2025年中国华夫机市场价格趋向分析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2026-2032年中国华夫机市场价格趋向预测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华夫机行业上、下游市场分析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华夫机行业上游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华夫机行业下游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华夫机行业竞争格局分析</w:t>
      </w:r>
      <w:r>
        <w:rPr>
          <w:rFonts w:hint="eastAsia"/>
        </w:rPr>
        <w:br/>
      </w:r>
      <w:r>
        <w:rPr>
          <w:rFonts w:hint="eastAsia"/>
        </w:rPr>
        <w:t>　　第一节 华夫机行业集中度分析</w:t>
      </w:r>
      <w:r>
        <w:rPr>
          <w:rFonts w:hint="eastAsia"/>
        </w:rPr>
        <w:br/>
      </w:r>
      <w:r>
        <w:rPr>
          <w:rFonts w:hint="eastAsia"/>
        </w:rPr>
        <w:t>　　　　一、华夫机市场集中度分析</w:t>
      </w:r>
      <w:r>
        <w:rPr>
          <w:rFonts w:hint="eastAsia"/>
        </w:rPr>
        <w:br/>
      </w:r>
      <w:r>
        <w:rPr>
          <w:rFonts w:hint="eastAsia"/>
        </w:rPr>
        <w:t>　　　　二、华夫机企业集中度分析</w:t>
      </w:r>
      <w:r>
        <w:rPr>
          <w:rFonts w:hint="eastAsia"/>
        </w:rPr>
        <w:br/>
      </w:r>
      <w:r>
        <w:rPr>
          <w:rFonts w:hint="eastAsia"/>
        </w:rPr>
        <w:t>　　　　三、华夫机区域集中度分析</w:t>
      </w:r>
      <w:r>
        <w:rPr>
          <w:rFonts w:hint="eastAsia"/>
        </w:rPr>
        <w:br/>
      </w:r>
      <w:r>
        <w:rPr>
          <w:rFonts w:hint="eastAsia"/>
        </w:rPr>
        <w:t>　　第二节 华夫机行业竞争格局分析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一、2026年华夫机行业竞争分析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二、2026年中外华夫机产品竞争分析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三、2020-2025年中国华夫机市场竞争分析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四、2026-2032年国内主要华夫机企业动向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华夫机重点企业（三）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华夫机重点企业（四）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华夫机重点企业（五）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华夫机重点企业（六）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华夫机企业发展策略分析</w:t>
      </w:r>
      <w:r>
        <w:rPr>
          <w:rFonts w:hint="eastAsia"/>
        </w:rPr>
        <w:br/>
      </w:r>
      <w:r>
        <w:rPr>
          <w:rFonts w:hint="eastAsia"/>
        </w:rPr>
        <w:t>　　第一节 华夫机市场策略分析</w:t>
      </w:r>
      <w:r>
        <w:rPr>
          <w:rFonts w:hint="eastAsia"/>
        </w:rPr>
        <w:br/>
      </w:r>
      <w:r>
        <w:rPr>
          <w:rFonts w:hint="eastAsia"/>
        </w:rPr>
        <w:t>　　　　一、华夫机价格策略分析</w:t>
      </w:r>
      <w:r>
        <w:rPr>
          <w:rFonts w:hint="eastAsia"/>
        </w:rPr>
        <w:br/>
      </w:r>
      <w:r>
        <w:rPr>
          <w:rFonts w:hint="eastAsia"/>
        </w:rPr>
        <w:t>　　　　二、华夫机渠道策略分析</w:t>
      </w:r>
      <w:r>
        <w:rPr>
          <w:rFonts w:hint="eastAsia"/>
        </w:rPr>
        <w:br/>
      </w:r>
      <w:r>
        <w:rPr>
          <w:rFonts w:hint="eastAsia"/>
        </w:rPr>
        <w:t>　　第二节 华夫机销售策略分析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提高华夫机企业竞争力的策略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一、提高中国华夫机企业核心竞争力的对策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二、华夫机企业提升竞争力的主要方向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三、影响华夫机企业核心竞争力的因素及提升途径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四、提高华夫机企业竞争力的策略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对我国华夫机品牌的战略思考</w:t>
      </w:r>
      <w:r>
        <w:rPr>
          <w:rFonts w:hint="eastAsia"/>
        </w:rPr>
        <w:br/>
      </w:r>
      <w:r>
        <w:rPr>
          <w:rFonts w:hint="eastAsia"/>
        </w:rPr>
        <w:t>　　　　一、华夫机实施品牌战略的意义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二、华夫机企业品牌的现状分析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三、我国华夫机企业的品牌战略</w:t>
      </w:r>
      <w:r>
        <w:rPr>
          <w:rFonts w:hint="eastAsia"/>
        </w:rPr>
        <w:br/>
      </w:r>
      <w:r>
        <w:rPr>
          <w:rFonts w:hint="eastAsia"/>
        </w:rPr>
        <w:t>　　　　四、华夫机品牌战略管理的策略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中国华夫机行业营销策略分析</w:t>
      </w:r>
      <w:r>
        <w:rPr>
          <w:rFonts w:hint="eastAsia"/>
        </w:rPr>
        <w:br/>
      </w:r>
      <w:r>
        <w:rPr>
          <w:rFonts w:hint="eastAsia"/>
        </w:rPr>
        <w:t>　　第一节 华夫机市场推广策略研究分析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一、做好华夫机产品导入</w:t>
      </w:r>
      <w:r>
        <w:rPr>
          <w:rFonts w:hint="eastAsia"/>
        </w:rPr>
        <w:br/>
      </w:r>
      <w:r>
        <w:rPr>
          <w:rFonts w:hint="eastAsia"/>
        </w:rPr>
        <w:t>　　　　二、做好华夫机产品组合和产品线决策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三、华夫机行业城市市场推广策略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华夫机行业渠道营销研究分析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一、华夫机行业营销环境分析</w:t>
      </w:r>
      <w:r>
        <w:rPr>
          <w:rFonts w:hint="eastAsia"/>
        </w:rPr>
        <w:br/>
      </w:r>
      <w:r>
        <w:rPr>
          <w:rFonts w:hint="eastAsia"/>
        </w:rPr>
        <w:t>　　　　二、华夫机行业现存的营销渠道分析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三、华夫机行业终端市场营销管理策略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华夫机行业营销战略研究分析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一、中国华夫机行业有效整合营销策略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二、建立华夫机行业厂商的双嬴模式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2026-2032年中国华夫机行业前景与风险预测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2026年华夫机市场前景分析</w:t>
      </w:r>
      <w:r>
        <w:rPr>
          <w:rFonts w:hint="eastAsia"/>
        </w:rPr>
        <w:br/>
      </w:r>
      <w:r>
        <w:rPr>
          <w:rFonts w:hint="eastAsia"/>
        </w:rPr>
        <w:t>　　第二节 2026年华夫机发展趋势预测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2026-2032年中国华夫机行业投资特性分析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一、2026-2032年中国华夫机行业进入壁垒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二、2026-2032年中国华夫机行业盈利模式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三、2026-2032年中国华夫机行业盈利因素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2026-2032年中国华夫机行业投资机会分析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一、2026-2032年中国华夫机细分市场投资机会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二、2026-2032年中国华夫机行业区域市场投资潜力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2026-2032年中国华夫机行业投资风险分析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一、2026-2032年中国华夫机行业市场竞争风险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二、2026-2032年中国华夫机行业技术风险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三、2026-2032年中国华夫机行业政策风险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四、2026-2032年中国华夫机行业进入退出风险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2026-2032年中国华夫机行业盈利模式与投资策略分析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国外华夫机行业投资现状及经营模式分析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一、境外华夫机行业成长情况调查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中国华夫机行业商业模式探讨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中国华夫机行业投资国际化发展战略分析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中国华夫机行业投资策略分析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中国华夫机行业资本运作战略选择方案研究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中-智林－中国华夫机行业多元化经营战略的可行性分析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华夫机行业历程</w:t>
      </w:r>
      <w:r>
        <w:rPr>
          <w:rFonts w:hint="eastAsia"/>
        </w:rPr>
        <w:br/>
      </w:r>
      <w:r>
        <w:rPr>
          <w:rFonts w:hint="eastAsia"/>
        </w:rPr>
        <w:t>　　图表 华夫机行业生命周期</w:t>
      </w:r>
      <w:r>
        <w:rPr>
          <w:rFonts w:hint="eastAsia"/>
        </w:rPr>
        <w:br/>
      </w:r>
      <w:r>
        <w:rPr>
          <w:rFonts w:hint="eastAsia"/>
        </w:rPr>
        <w:t>　　图表 华夫机行业产业链分析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2020-2025年华夫机行业市场容量分析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2020-2025年中国华夫机行业产量及增长趋势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2020-2025年中国华夫机市场需求量及增速统计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2025年中国华夫机行业需求领域分布格局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2020-2025年中国华夫机行业盈利情况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2020-2025年中国华夫机行业利润总额统计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2020-2025年中国华夫机进口金额分析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2020-2025年中国华夫机出口数量分析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2020-2025年中国华夫机出口金额分析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2025年中国华夫机进口国家及地区分析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2025年中国华夫机出口国家及地区分析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2020-2025年中国华夫机行业企业平均规模情况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**地区华夫机市场规模及增长情况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华夫机重点企业（一）经营情况分析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华夫机重点企业（一）盈利能力情况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华夫机重点企业（二）经营情况分析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华夫机重点企业（二）盈利能力情况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华夫机重点企业（三）经营情况分析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华夫机重点企业（三）主要经济指标情况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华夫机重点企业（三）盈利能力情况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2026-2032年中国华夫机行业产能预测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2026-2032年中国华夫机行业产量预测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2026-2032年中国华夫机市场需求量预测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2026-2032年中国华夫机行业供需平衡预测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2026-2032年中国华夫机市场容量预测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2026-2032年中国华夫机市场规模预测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2026-2032年中国华夫机市场前景分析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2026-2032年中国华夫机发展趋势预测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402db3e3647e9" w:history="1">
        <w:r>
          <w:rPr>
            <w:rStyle w:val="Hyperlink"/>
          </w:rPr>
          <w:t>2026-2032年中国华夫机行业调研与市场前景分析报告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402db3e3647e9" w:history="1">
        <w:r>
          <w:rPr>
            <w:rStyle w:val="Hyperlink"/>
          </w:rPr>
          <w:t>https://www.20087.com/2/37/HuaFuJiHangYeQianJingQuShi.html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热点：华夫机制作美食大全、华夫机和电饼铛的区别、华夫机能做什么、华夫机可以煎鸡蛋吗、华夫机怎么做华夫饼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ab9b43b6e4a77" w:history="1">
      <w:r>
        <w:rPr>
          <w:rStyle w:val="Hyperlink"/>
        </w:rPr>
        <w:t>2026-2032年中国华夫机行业调研与市场前景分析报告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aFuJiHangYeQianJingQuShi.html" TargetMode="External" Id="Rffa402db3e36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aFuJiHangYeQianJingQuShi.html" TargetMode="External" Id="R6deab9b43b6e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2026-02-03T07:30:02Z</dcterms:created>
  <dcterms:modified xsi:type="dcterms:W3CDTF">2026-02-03T08:30:02Z</dcterms:modified>
  <dc:subject>2026-2032年中国华夫机行业调研与市场前景分析报告</dc:subject>
  <dc:title>2026-2032年中国华夫机行业调研与市场前景分析报告</dc:title>
  <cp:keywords>2026-2032年中国华夫机行业调研与市场前景分析报告</cp:keywords>
  <dc:description>2026-2032年中国华夫机行业调研与市场前景分析报告</dc:description>
</cp:coreProperties>
</file>