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02d2391f3f4301" w:history="1">
              <w:r>
                <w:rPr>
                  <w:rStyle w:val="Hyperlink"/>
                </w:rPr>
                <w:t>2025-2031年超低音箱市场深度剖析及发展趋势预测报告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02d2391f3f4301" w:history="1">
              <w:r>
                <w:rPr>
                  <w:rStyle w:val="Hyperlink"/>
                </w:rPr>
                <w:t>2025-2031年超低音箱市场深度剖析及发展趋势预测报告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0995672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02d2391f3f4301" w:history="1">
                <w:r>
                  <w:rPr>
                    <w:rStyle w:val="Hyperlink"/>
                  </w:rPr>
                  <w:t>https://www.20087.com/2/67/ChaoDiYinXiangQianJingYuCe.html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低音箱是音频系统中的重要组成部分，负责再现低频声音，提升音乐和影视作品的听觉体验。目前，超低音箱的设计和制造技术日益成熟，采用高性能驱动单元和先进的DSP处理技术，实现了更深沉、更纯净的低音效果。同时，无线连接和智能控制的普及，使得超低音箱的安装和操作更加便捷，适应了家庭娱乐和专业音频制作的多样化需求。</w:t>
      </w:r>
      <w:r>
        <w:rPr>
          <w:rFonts w:hint="eastAsia"/>
        </w:rPr>
        <w:br/>
      </w:r>
      <w:r>
        <w:rPr>
          <w:rFonts w:hint="eastAsia"/>
        </w:rPr>
        <w:t>　　未来，超低音箱将更加注重个性化体验和集成化设计。个性化体验方面，通过用户界面和APP，提供自定义音效和环境声场模拟，满足不同听众的偏好和场景需求。集成化设计方面，探索将超低音箱与智能家具、装饰品等融合，如隐形音箱墙纸、艺术画框音箱等，既保持音质，又不破坏室内装饰的整体美感，实现音频技术与现代生活的无缝对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02d2391f3f4301" w:history="1">
        <w:r>
          <w:rPr>
            <w:rStyle w:val="Hyperlink"/>
          </w:rPr>
          <w:t>2025-2031年超低音箱市场深度剖析及发展趋势预测报告</w:t>
        </w:r>
      </w:hyperlink>
      <w:r>
        <w:rPr>
          <w:rFonts w:hint="eastAsia"/>
        </w:rPr>
        <w:t>》依托权威数据资源和长期市场监测，对超低音箱市场现状进行了系统分析，并结合超低音箱行业特点对未来发展趋势作出科学预判。报告深入探讨了超低音箱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超低音箱行业概述</w:t>
      </w:r>
      <w:r>
        <w:rPr>
          <w:rFonts w:hint="eastAsia"/>
        </w:rPr>
        <w:br/>
      </w:r>
      <w:r>
        <w:rPr>
          <w:rFonts w:hint="eastAsia"/>
        </w:rPr>
        <w:t>　　第一节 超低音箱行业界定</w:t>
      </w:r>
      <w:r>
        <w:rPr>
          <w:rFonts w:hint="eastAsia"/>
        </w:rPr>
        <w:br/>
      </w:r>
      <w:r>
        <w:rPr>
          <w:rFonts w:hint="eastAsia"/>
        </w:rPr>
        <w:t>　　第二节 超低音箱行业发展历程</w:t>
      </w:r>
      <w:r>
        <w:rPr>
          <w:rFonts w:hint="eastAsia"/>
        </w:rPr>
        <w:br/>
      </w:r>
      <w:r>
        <w:rPr>
          <w:rFonts w:hint="eastAsia"/>
        </w:rPr>
        <w:t>　　第三节 超低音箱产业链分析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二、超低音箱产业链模型分析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2024-2025年中国超低音箱行业发展环境分析</w:t>
      </w:r>
      <w:r>
        <w:rPr>
          <w:rFonts w:hint="eastAsia"/>
        </w:rPr>
        <w:br/>
      </w:r>
      <w:r>
        <w:rPr>
          <w:rFonts w:hint="eastAsia"/>
        </w:rPr>
        <w:t>　　第一节 超低音箱行业经济环境分析</w:t>
      </w:r>
      <w:r>
        <w:rPr>
          <w:rFonts w:hint="eastAsia"/>
        </w:rPr>
        <w:br/>
      </w:r>
      <w:r>
        <w:rPr>
          <w:rFonts w:hint="eastAsia"/>
        </w:rPr>
        <w:t>　　第二节 超低音箱行业政策环境分析</w:t>
      </w:r>
      <w:r>
        <w:rPr>
          <w:rFonts w:hint="eastAsia"/>
        </w:rPr>
        <w:br/>
      </w:r>
      <w:r>
        <w:rPr>
          <w:rFonts w:hint="eastAsia"/>
        </w:rPr>
        <w:t>　　　　一、超低音箱行业相关政策</w:t>
      </w:r>
      <w:r>
        <w:rPr>
          <w:rFonts w:hint="eastAsia"/>
        </w:rPr>
        <w:br/>
      </w:r>
      <w:r>
        <w:rPr>
          <w:rFonts w:hint="eastAsia"/>
        </w:rPr>
        <w:t>　　　　二、超低音箱行业相关标准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2024-2025年超低音箱行业技术发展现状及趋势分析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超低音箱行业技术发展现状分析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国内外超低音箱行业技术差异与原因</w:t>
      </w:r>
      <w:r>
        <w:rPr>
          <w:rFonts w:hint="eastAsia"/>
        </w:rPr>
        <w:br/>
      </w:r>
      <w:r>
        <w:rPr>
          <w:rFonts w:hint="eastAsia"/>
        </w:rPr>
        <w:t>　　第三节 超低音箱行业技术发展方向、趋势预测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提升超低音箱行业技术能力策略建议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中国超低音箱行业供给与需求情况分析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2019-2024年中国超低音箱行业总体规模</w:t>
      </w:r>
      <w:r>
        <w:rPr>
          <w:rFonts w:hint="eastAsia"/>
        </w:rPr>
        <w:br/>
      </w:r>
      <w:r>
        <w:rPr>
          <w:rFonts w:hint="eastAsia"/>
        </w:rPr>
        <w:t>　　第二节 中国超低音箱行业盈利情况分析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中国超低音箱行业产量情况分析与预测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一、2019-2024年超低音箱行业产量统计分析</w:t>
      </w:r>
      <w:r>
        <w:rPr>
          <w:rFonts w:hint="eastAsia"/>
        </w:rPr>
        <w:br/>
      </w:r>
      <w:r>
        <w:rPr>
          <w:rFonts w:hint="eastAsia"/>
        </w:rPr>
        <w:t>　　　　二、超低音箱行业产量特点分析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三、2025-2031年中国超低音箱行业产量预测分析</w:t>
      </w:r>
      <w:r>
        <w:rPr>
          <w:rFonts w:hint="eastAsia"/>
        </w:rPr>
        <w:br/>
      </w:r>
      <w:r>
        <w:rPr>
          <w:rFonts w:hint="eastAsia"/>
        </w:rPr>
        <w:t>　　第四节 中国超低音箱行业需求概况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一、2019-2024年中国超低音箱行业需求情况分析</w:t>
      </w:r>
      <w:r>
        <w:rPr>
          <w:rFonts w:hint="eastAsia"/>
        </w:rPr>
        <w:br/>
      </w:r>
      <w:r>
        <w:rPr>
          <w:rFonts w:hint="eastAsia"/>
        </w:rPr>
        <w:t>　　　　二、超低音箱行业市场需求特点分析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三、2025-2031年中国超低音箱市场需求预测分析</w:t>
      </w:r>
      <w:r>
        <w:rPr>
          <w:rFonts w:hint="eastAsia"/>
        </w:rPr>
        <w:br/>
      </w:r>
      <w:r>
        <w:rPr>
          <w:rFonts w:hint="eastAsia"/>
        </w:rPr>
        <w:t>　　第五节 超低音箱产业供需平衡状况分析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中国超低音箱行业进出口情况分析预测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2019-2024年中国超低音箱行业进出口情况分析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一、2019-2024年中国超低音箱行业进口分析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二、2019-2024年中国超低音箱行业出口分析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2025-2031年中国超低音箱行业进出口情况预测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一、2025-2031年中国超低音箱行业进口预测分析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二、2025-2031年中国超低音箱行业出口预测分析</w:t>
      </w:r>
      <w:r>
        <w:rPr>
          <w:rFonts w:hint="eastAsia"/>
        </w:rPr>
        <w:br/>
      </w:r>
      <w:r>
        <w:rPr>
          <w:rFonts w:hint="eastAsia"/>
        </w:rPr>
        <w:t>　　第三节 影响超低音箱行业进出口变化的主要原因分析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国内超低音箱产品价格走势及影响因素分析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2019-2024年国内超低音箱市场价格回顾</w:t>
      </w:r>
      <w:r>
        <w:rPr>
          <w:rFonts w:hint="eastAsia"/>
        </w:rPr>
        <w:br/>
      </w:r>
      <w:r>
        <w:rPr>
          <w:rFonts w:hint="eastAsia"/>
        </w:rPr>
        <w:t>　　第二节 当前国内超低音箱市场价格及评述</w:t>
      </w:r>
      <w:r>
        <w:rPr>
          <w:rFonts w:hint="eastAsia"/>
        </w:rPr>
        <w:br/>
      </w:r>
      <w:r>
        <w:rPr>
          <w:rFonts w:hint="eastAsia"/>
        </w:rPr>
        <w:t>　　第三节 国内超低音箱价格影响因素分析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2025-2031年国内超低音箱市场价格走势预测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中国超低音箱行业重点区域市场分析</w:t>
      </w:r>
      <w:r>
        <w:rPr>
          <w:rFonts w:hint="eastAsia"/>
        </w:rPr>
        <w:br/>
      </w:r>
      <w:r>
        <w:rPr>
          <w:rFonts w:hint="eastAsia"/>
        </w:rPr>
        <w:t>　　第一节 超低音箱行业区域市场分布情况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中国超低音箱行业竞争格局分析</w:t>
      </w:r>
      <w:r>
        <w:rPr>
          <w:rFonts w:hint="eastAsia"/>
        </w:rPr>
        <w:br/>
      </w:r>
      <w:r>
        <w:rPr>
          <w:rFonts w:hint="eastAsia"/>
        </w:rPr>
        <w:t>　　第一节 超低音箱行业竞争格局分析</w:t>
      </w:r>
      <w:r>
        <w:rPr>
          <w:rFonts w:hint="eastAsia"/>
        </w:rPr>
        <w:br/>
      </w:r>
      <w:r>
        <w:rPr>
          <w:rFonts w:hint="eastAsia"/>
        </w:rPr>
        <w:t>　　　　一、超低音箱行业集中度分析</w:t>
      </w:r>
      <w:r>
        <w:rPr>
          <w:rFonts w:hint="eastAsia"/>
        </w:rPr>
        <w:br/>
      </w:r>
      <w:r>
        <w:rPr>
          <w:rFonts w:hint="eastAsia"/>
        </w:rPr>
        <w:t>　　　　二、超低音箱市场竞争程度分析</w:t>
      </w:r>
      <w:r>
        <w:rPr>
          <w:rFonts w:hint="eastAsia"/>
        </w:rPr>
        <w:br/>
      </w:r>
      <w:r>
        <w:rPr>
          <w:rFonts w:hint="eastAsia"/>
        </w:rPr>
        <w:t>　　第二节 超低音箱行业竞争态势分析</w:t>
      </w:r>
      <w:r>
        <w:rPr>
          <w:rFonts w:hint="eastAsia"/>
        </w:rPr>
        <w:br/>
      </w:r>
      <w:r>
        <w:rPr>
          <w:rFonts w:hint="eastAsia"/>
        </w:rPr>
        <w:t>　　　　一、超低音箱产品价位竞争</w:t>
      </w:r>
      <w:r>
        <w:rPr>
          <w:rFonts w:hint="eastAsia"/>
        </w:rPr>
        <w:br/>
      </w:r>
      <w:r>
        <w:rPr>
          <w:rFonts w:hint="eastAsia"/>
        </w:rPr>
        <w:t>　　　　二、超低音箱产品质量竞争</w:t>
      </w:r>
      <w:r>
        <w:rPr>
          <w:rFonts w:hint="eastAsia"/>
        </w:rPr>
        <w:br/>
      </w:r>
      <w:r>
        <w:rPr>
          <w:rFonts w:hint="eastAsia"/>
        </w:rPr>
        <w:t>　　　　三、超低音箱产品技术竞争</w:t>
      </w:r>
      <w:r>
        <w:rPr>
          <w:rFonts w:hint="eastAsia"/>
        </w:rPr>
        <w:br/>
      </w:r>
      <w:r>
        <w:rPr>
          <w:rFonts w:hint="eastAsia"/>
        </w:rPr>
        <w:t>　　第三节 超低音箱行业竞争策略分析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超低音箱行业重点企业竞争力分析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二、企业超低音箱业务分析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二、企业超低音箱业务分析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二、企业超低音箱业务分析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二、企业超低音箱业务分析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二、企业超低音箱业务分析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二、企业超低音箱业务分析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2025-2031年超低音箱行业发展趋势及投资风险分析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当前超低音箱行业存在的问题</w:t>
      </w:r>
      <w:r>
        <w:rPr>
          <w:rFonts w:hint="eastAsia"/>
        </w:rPr>
        <w:br/>
      </w:r>
      <w:r>
        <w:rPr>
          <w:rFonts w:hint="eastAsia"/>
        </w:rPr>
        <w:t>　　第二节 超低音箱未来发展预测分析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一、中国超低音箱发展方向分析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二、2025-2031年中国超低音箱行业发展规模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三、2025-2031年中国超低音箱行业发展趋势预测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2025-2031年中国超低音箱行业投资风险分析</w:t>
      </w:r>
      <w:r>
        <w:rPr>
          <w:rFonts w:hint="eastAsia"/>
        </w:rPr>
        <w:br/>
      </w:r>
      <w:r>
        <w:rPr>
          <w:rFonts w:hint="eastAsia"/>
        </w:rPr>
        <w:t>　　　　一、超低音箱市场竞争风险</w:t>
      </w:r>
      <w:r>
        <w:rPr>
          <w:rFonts w:hint="eastAsia"/>
        </w:rPr>
        <w:br/>
      </w:r>
      <w:r>
        <w:rPr>
          <w:rFonts w:hint="eastAsia"/>
        </w:rPr>
        <w:t>　　　　二、超低音箱原材料压力风险分析</w:t>
      </w:r>
      <w:r>
        <w:rPr>
          <w:rFonts w:hint="eastAsia"/>
        </w:rPr>
        <w:br/>
      </w:r>
      <w:r>
        <w:rPr>
          <w:rFonts w:hint="eastAsia"/>
        </w:rPr>
        <w:t>　　　　三、超低音箱技术风险分析</w:t>
      </w:r>
      <w:r>
        <w:rPr>
          <w:rFonts w:hint="eastAsia"/>
        </w:rPr>
        <w:br/>
      </w:r>
      <w:r>
        <w:rPr>
          <w:rFonts w:hint="eastAsia"/>
        </w:rPr>
        <w:t>　　　　四、超低音箱政策和体制风险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2025年超低音箱行业项目投资建议</w:t>
      </w:r>
      <w:r>
        <w:rPr>
          <w:rFonts w:hint="eastAsia"/>
        </w:rPr>
        <w:br/>
      </w:r>
      <w:r>
        <w:rPr>
          <w:rFonts w:hint="eastAsia"/>
        </w:rPr>
        <w:t>　　第一节 超低音箱行业技术应用注意事项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超低音箱行业生产开发注意事项</w:t>
      </w:r>
      <w:r>
        <w:rPr>
          <w:rFonts w:hint="eastAsia"/>
        </w:rPr>
        <w:br/>
      </w:r>
      <w:r>
        <w:rPr>
          <w:rFonts w:hint="eastAsia"/>
        </w:rPr>
        <w:t>　　第四节 超低音箱行业销售注意事项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2025-2031年中国超低音箱行业发展预测分析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2025-2031年国内超低音箱产业宏观预测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2025-2031年中国超低音箱市场趋势分析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2025-2031年中国超低音箱市场发展空间分析</w:t>
      </w:r>
      <w:r>
        <w:rPr>
          <w:rFonts w:hint="eastAsia"/>
        </w:rPr>
        <w:br/>
      </w:r>
      <w:r>
        <w:rPr>
          <w:rFonts w:hint="eastAsia"/>
        </w:rPr>
        <w:t>　　第四节 (中智~林)2025-2031年中国超低音箱市场战略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2019-2024年中国超低音箱市场规模及增长情况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2019-2024年中国超低音箱行业产能及增长趋势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2025-2031年中国超低音箱行业产能预测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2019-2024年中国超低音箱行业产量及增长趋势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2025-2031年中国超低音箱行业产量预测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2019-2024年中国超低音箱行业市场需求及增长情况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2025-2031年中国超低音箱行业市场需求预测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2019-2024年中国超低音箱行业利润及增长情况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**地区超低音箱市场规模及增长情况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**地区超低音箱行业市场需求情况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**地区超低音箱市场规模及增长情况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**地区超低音箱行业市场需求情况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2019-2024年中国超低音箱行业进口量及增速统计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2019-2024年中国超低音箱行业出口量及增速统计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超低音箱重点企业经营情况分析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2025年超低音箱行业壁垒</w:t>
      </w:r>
      <w:r>
        <w:rPr>
          <w:rFonts w:hint="eastAsia"/>
        </w:rPr>
        <w:br/>
      </w:r>
      <w:r>
        <w:rPr>
          <w:rFonts w:hint="eastAsia"/>
        </w:rPr>
        <w:t>　　图表 2025年超低音箱市场前景分析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2025-2031年中国超低音箱市场需求预测</w:t>
      </w:r>
      <w:r>
        <w:rPr>
          <w:rFonts w:hint="eastAsia"/>
        </w:rPr>
        <w:br/>
      </w:r>
      <w:r>
        <w:rPr>
          <w:rFonts w:hint="eastAsia"/>
        </w:rPr>
        <w:t>　　图表 2025年超低音箱发展趋势预测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02d2391f3f4301" w:history="1">
        <w:r>
          <w:rPr>
            <w:rStyle w:val="Hyperlink"/>
          </w:rPr>
          <w:t>2025-2031年超低音箱市场深度剖析及发展趋势预测报告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0995672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02d2391f3f4301" w:history="1">
        <w:r>
          <w:rPr>
            <w:rStyle w:val="Hyperlink"/>
          </w:rPr>
          <w:t>https://www.20087.com/2/67/ChaoDiYinXiangQianJingYuCe.html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热点：自制超重低音音箱、超低音箱心形指向怎么摆放、重低音音响、超低音箱摆放、叮咚2代使用说明书、超低音箱制作、哪种音箱声音最大、超低音箱声音怎么判断好坏、500元内最好的回音壁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357ba4b4bd4253" w:history="1">
      <w:r>
        <w:rPr>
          <w:rStyle w:val="Hyperlink"/>
        </w:rPr>
        <w:t>2025-2031年超低音箱市场深度剖析及发展趋势预测报告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ChaoDiYinXiangQianJingYuCe.html" TargetMode="External" Id="R2102d2391f3f43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ChaoDiYinXiangQianJingYuCe.html" TargetMode="External" Id="R54357ba4b4bd42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2025-02-15T02:29:00Z</dcterms:created>
  <dcterms:modified xsi:type="dcterms:W3CDTF">2025-02-15T03:29:00Z</dcterms:modified>
  <dc:subject>2025-2031年超低音箱市场深度剖析及发展趋势预测报告</dc:subject>
  <dc:title>2025-2031年超低音箱市场深度剖析及发展趋势预测报告</dc:title>
  <cp:keywords>2025-2031年超低音箱市场深度剖析及发展趋势预测报告</cp:keywords>
  <dc:description>2025-2031年超低音箱市场深度剖析及发展趋势预测报告</dc:description>
</cp:coreProperties>
</file>