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93a765324336" w:history="1">
              <w:r>
                <w:rPr>
                  <w:rStyle w:val="Hyperlink"/>
                </w:rPr>
                <w:t>中国灯具行业现状调查分析及市场前景预测报告（2024年版）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93a765324336" w:history="1">
              <w:r>
                <w:rPr>
                  <w:rStyle w:val="Hyperlink"/>
                </w:rPr>
                <w:t>中国灯具行业现状调查分析及市场前景预测报告（2024年版）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093a765324336" w:history="1">
                <w:r>
                  <w:rPr>
                    <w:rStyle w:val="Hyperlink"/>
                  </w:rPr>
                  <w:t>https://www.20087.com/M_JiaYongDianQi/73/DengJuHangYeQianJingFenXi.html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是室内照明和装饰的重要组成部分，近年来经历了从传统光源向LED光源的转变。LED灯具因其能效高、寿命长和可调光等优点，成为市场主流。同时，智能照明系统的普及，如通过手机APP控制灯光颜色和亮度，以及与智能家居系统的集成，使得灯具不仅是照明工具，更是提升生活品质的智能设备。</w:t>
      </w:r>
      <w:r>
        <w:rPr>
          <w:rFonts w:hint="eastAsia"/>
        </w:rPr>
        <w:br/>
      </w:r>
      <w:r>
        <w:rPr>
          <w:rFonts w:hint="eastAsia"/>
        </w:rPr>
        <w:t>　　未来，灯具将更加注重智能化和个性化。一方面，通过集成物联网技术和人工智能，灯具将实现更智能的场景控制，如根据环境光强和用户行为自动调节照明，提高能源效率。另一方面，灯具设计将更加注重艺术性和个性化，如采用3D打印技术定制灯具造型，以及开发具有动态光影效果的智能灯具，满足消费者对独特室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93a765324336" w:history="1">
        <w:r>
          <w:rPr>
            <w:rStyle w:val="Hyperlink"/>
          </w:rPr>
          <w:t>中国灯具行业现状调查分析及市场前景预测报告（2024年版）</w:t>
        </w:r>
      </w:hyperlink>
      <w:r>
        <w:rPr>
          <w:rFonts w:hint="eastAsia"/>
        </w:rPr>
        <w:t>》在多年灯具行业研究结论的基础上，结合中国灯具行业市场的发展现状，通过资深研究团队对灯具市场各类资讯进行整理分析，并依托国家权威数据资源和长期市场监测的数据库，对灯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9093a765324336" w:history="1">
        <w:r>
          <w:rPr>
            <w:rStyle w:val="Hyperlink"/>
          </w:rPr>
          <w:t>中国灯具行业现状调查分析及市场前景预测报告（2024年版）</w:t>
        </w:r>
      </w:hyperlink>
      <w:r>
        <w:rPr>
          <w:rFonts w:hint="eastAsia"/>
        </w:rPr>
        <w:t>可以帮助投资者准确把握灯具行业的市场现状，为投资者进行投资作出灯具行业前景预判，挖掘灯具行业投资价值，同时提出灯具行业投资策略、营销策略等方面的建议。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二、2024年全球LED照明规范陆续开始实施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三、2024年白炽灯退市对全球LED的影响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四、2024年全球LED照明行业趋势分析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一、2024年美国LED灯泡价格大幅下滑</w:t>
      </w:r>
      <w:r>
        <w:rPr>
          <w:rFonts w:hint="eastAsia"/>
        </w:rPr>
        <w:br/>
      </w:r>
      <w:r>
        <w:rPr>
          <w:rFonts w:hint="eastAsia"/>
        </w:rPr>
        <w:t>　　　　二、美国2023年起将淘汰白炽灯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四、2024年美国能源部公布LED及OLED技术发展新“路线图”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五、2024年美国灯具市场预测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二、2024年欧盟关于灯具的新能源标签规例实施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三、2018-2023年欧洲LED照明市场规模预测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一、2024年日本LED照明厂商积极布局海外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二、2024年日本LED市场规模预测分析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四、2024年中国LED照明企业角逐日本市场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五、LED灯具进入日本市场2023年日实行PSE认证</w:t>
      </w:r>
      <w:r>
        <w:rPr>
          <w:rFonts w:hint="eastAsia"/>
        </w:rPr>
        <w:br/>
      </w:r>
      <w:r>
        <w:rPr>
          <w:rFonts w:hint="eastAsia"/>
        </w:rPr>
        <w:t>　　　　六、2018-2023年日本LED照明市场发展规划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二、2024年欧盟LED灯具入市标准能效指数新规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三、2024年美国能源部拟制定新的LED照明准则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四、2024年我国LED灯具出口形势研究分析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五、2024年我国LED灯具遭遇国外贸易技术壁垒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六、2024年日本修订电安法本土LED灯具出口受影响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一、《“十三五”产业技术创新规划》LED重点涉及技术开发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三、《“十三五”城市绿色照明规划纲要》发布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五、2024年科技部发布《半导体照明科技发展“十三五”专项规划》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三、2024年中国照明产业发展分析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四、2024年中国灯饰照明行业发展热点分析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五、2024年中国照明产业格局面临新变化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二、2024年中国灯饰市场发展分析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四、2024年灯具市场需求层次分析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五、2024年中国灯具品牌市场发展分析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六、2024年照明灯具市场洗牌在所难免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七、2024年智能化照明渐成趋势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一、2024年灯具行业存在的问题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二、2024年照明产业过度竞争遭遇发展瓶颈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三、2024年LED照明企业面临四大问题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四、2024年灯具质量与售后问题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二、2024年全国照明器具制造业销售产值完成情况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三、2024年全国照明器具制造业销售产值完成情况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四、2024年全国照明器具制造业销售产值完成情况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四、2024年全国及主要省份电光源产量分析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第四节 2018-2023年全国照明器具类产品进出口统计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二、2024年全国照明器具类产品进出口统计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三、2024年全国照明器具类产品进出口统计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四、2024年节能灯行业市场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一、2024年安徽省节能灯推广情况分析</w:t>
      </w:r>
      <w:r>
        <w:rPr>
          <w:rFonts w:hint="eastAsia"/>
        </w:rPr>
        <w:br/>
      </w:r>
      <w:r>
        <w:rPr>
          <w:rFonts w:hint="eastAsia"/>
        </w:rPr>
        <w:t>　　　　二、2024年湖北省节能灯推广情况分析</w:t>
      </w:r>
      <w:r>
        <w:rPr>
          <w:rFonts w:hint="eastAsia"/>
        </w:rPr>
        <w:br/>
      </w:r>
      <w:r>
        <w:rPr>
          <w:rFonts w:hint="eastAsia"/>
        </w:rPr>
        <w:t>　　　　三、2024年宁波市节能灯推广情况分析</w:t>
      </w:r>
      <w:r>
        <w:rPr>
          <w:rFonts w:hint="eastAsia"/>
        </w:rPr>
        <w:br/>
      </w:r>
      <w:r>
        <w:rPr>
          <w:rFonts w:hint="eastAsia"/>
        </w:rPr>
        <w:t>　　　　四、2024年张家口市节能灯推广情况分析</w:t>
      </w:r>
      <w:r>
        <w:rPr>
          <w:rFonts w:hint="eastAsia"/>
        </w:rPr>
        <w:br/>
      </w:r>
      <w:r>
        <w:rPr>
          <w:rFonts w:hint="eastAsia"/>
        </w:rPr>
        <w:t>　　　　五、2024年厦门市节能灯推广情况分析</w:t>
      </w:r>
      <w:r>
        <w:rPr>
          <w:rFonts w:hint="eastAsia"/>
        </w:rPr>
        <w:br/>
      </w:r>
      <w:r>
        <w:rPr>
          <w:rFonts w:hint="eastAsia"/>
        </w:rPr>
        <w:t>　　　　六、2024年山东省节能灯推广情况分析</w:t>
      </w:r>
      <w:r>
        <w:rPr>
          <w:rFonts w:hint="eastAsia"/>
        </w:rPr>
        <w:br/>
      </w:r>
      <w:r>
        <w:rPr>
          <w:rFonts w:hint="eastAsia"/>
        </w:rPr>
        <w:t>　　　　七、2024年河北省节能灯推广情况分析</w:t>
      </w:r>
      <w:r>
        <w:rPr>
          <w:rFonts w:hint="eastAsia"/>
        </w:rPr>
        <w:br/>
      </w:r>
      <w:r>
        <w:rPr>
          <w:rFonts w:hint="eastAsia"/>
        </w:rPr>
        <w:t>　　　　八、2024年沈阳灯具市场白炽灯及节能灯情况分析</w:t>
      </w:r>
      <w:r>
        <w:rPr>
          <w:rFonts w:hint="eastAsia"/>
        </w:rPr>
        <w:br/>
      </w:r>
      <w:r>
        <w:rPr>
          <w:rFonts w:hint="eastAsia"/>
        </w:rPr>
        <w:t>　　　　九、2024年常州市节能灯推广情况分析</w:t>
      </w:r>
      <w:r>
        <w:rPr>
          <w:rFonts w:hint="eastAsia"/>
        </w:rPr>
        <w:br/>
      </w:r>
      <w:r>
        <w:rPr>
          <w:rFonts w:hint="eastAsia"/>
        </w:rPr>
        <w:t>　　　　十、2024年石家庄节能灯推广情况分析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一、2024年我国节能灯市场问题分析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二、2018-2023年节能灯市场容量概况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七、2024年广东省启用新版LED照明标杆评测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二、2024年中国半导体照明产业数据及发展状况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三、2024年LED产业现状关键词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六、2024年中国开发区LED产业排名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七、2024年LED企业价格竞争形势研究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一、2024年LED照明产品“质量门”回顾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三、2024年LED照明国家标准制定情况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三、2024年LED寒冬下企业经营策略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四、2024年LED企业优势互补强强联合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五、2024年中国无极灯产业创新联盟在日照成立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二、2018-2023年中国LED路灯照明市场分析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五、“十三五”LED路灯建设进军城市乡镇道路照明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二、2024年全国照明产业基地建设情况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三、2024年中国电光源产业基地建设有待加强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三、2024年古镇灯饰转型升级策略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四、2024年古镇渠道开拓策略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二、2024年张士灯具城获授“中国东北灯具第一城”称号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三、2024年哈尔滨新建景观照明九成用节能灯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一、2024年北京灯具市场发展现状分析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三、2024年天津安装LED太阳能路灯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三、2024年甘肃“绿色照明”推广节能灯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三、2024年广东LED照明市场禁止格局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四、2024年重庆市推广节能照明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二、山东省开展2023年财政补贴高效照明产品推广工作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三、2024年山东潍坊推广节能灯推广情况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四、2024年山东济南100瓦及以上照明白炽灯全部下架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五、2024年山东威海推广节能灯推广情况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六、2024年山东烟台推广LED路灯照明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二、2024年河北省国家财政补贴高效照明产品推广工作启动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三、2024年《河北省城市照明管理规定》施行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四、2024年河北省组建半导体照明工程技术研究中心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五、《河北省“十三五”城市绿色照明规划纲要》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一、2024年郑州照明市场及展会分析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二、2024年河南汝州倡导城市照明科技降耗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　　二、2024年常州半导体照明技术研究院启用</w:t>
      </w:r>
      <w:r>
        <w:rPr>
          <w:rFonts w:hint="eastAsia"/>
        </w:rPr>
        <w:br/>
      </w:r>
      <w:r>
        <w:rPr>
          <w:rFonts w:hint="eastAsia"/>
        </w:rPr>
        <w:t>　　　　三、2024年国星LED运营中心在常州成立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一、2024年西安灯具市场调查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二、2024年LED 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三、2024年陕西LED产业正快速崛起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四、2024年西安空港新城：打造千亿元LED产业基地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一、2024年飞利浦照明示范园在成都高新区奠基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二、2024年成都灯饰城扎堆开业情况分析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三、2024年成都LED本土企业如何突围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一、2024年河北省严禁城市景观照明超能耗标准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二、2024年石家庄市高效照明推广产品公布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四、2024年飞利浦看好中国市场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三、2024年欧司朗经营状况</w:t>
      </w:r>
      <w:r>
        <w:rPr>
          <w:rFonts w:hint="eastAsia"/>
        </w:rPr>
        <w:br/>
      </w:r>
      <w:r>
        <w:rPr>
          <w:rFonts w:hint="eastAsia"/>
        </w:rPr>
        <w:t>　　　　四、2024年欧司朗计划加强中国业务发展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五、欧司朗将于2023年分拆后上市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三、2024年GE照明创新产品</w:t>
      </w:r>
      <w:r>
        <w:rPr>
          <w:rFonts w:hint="eastAsia"/>
        </w:rPr>
        <w:br/>
      </w:r>
      <w:r>
        <w:rPr>
          <w:rFonts w:hint="eastAsia"/>
        </w:rPr>
        <w:t>　　　　四、2024年GE照明向消费者市场推出经济型LED灯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五、2024年GE照明收购美国ALBEO灯具技术公司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三、2024年松下照明在华LED销售计划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二2023年欧普照明开启全新智能光世界</w:t>
      </w:r>
      <w:r>
        <w:rPr>
          <w:rFonts w:hint="eastAsia"/>
        </w:rPr>
        <w:br/>
      </w:r>
      <w:r>
        <w:rPr>
          <w:rFonts w:hint="eastAsia"/>
        </w:rPr>
        <w:t>　　　　三、2024年欧普照明六大品类新品打造风格化时尚家居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二、2024年三雄极光发力LED照明商用市场</w:t>
      </w:r>
      <w:r>
        <w:rPr>
          <w:rFonts w:hint="eastAsia"/>
        </w:rPr>
        <w:br/>
      </w:r>
      <w:r>
        <w:rPr>
          <w:rFonts w:hint="eastAsia"/>
        </w:rPr>
        <w:t>　　　　三、2024年三雄极光加快导入LED照明市场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第十六章 2018-2023年灯具行业发展前景</w:t>
      </w:r>
      <w:r>
        <w:rPr>
          <w:rFonts w:hint="eastAsia"/>
        </w:rPr>
        <w:br/>
      </w:r>
      <w:r>
        <w:rPr>
          <w:rFonts w:hint="eastAsia"/>
        </w:rPr>
        <w:t>　　第一节 2018-2023年灯具行业投资分析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2018-2023年照明灯具行业发展前景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一、2018-2023年全球LED产业发展预测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二、2018-2023年全球LED照明电源市场预测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三、2024年中国LED照明产业规模预测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四、2024年中国照明市场LED的占有率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[:中:智:林:]“十三五”我国半导体照明产业发展规划及部署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一、“十三五”我国半导体照明产业发展规划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二、“十三五”规划LED照明芯片国产化率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三、中国“十三五”期间半导体照明产业发展部署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四、“十三五”期间我国LED产业自主创新重点领域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2018-2030年LED灯发光效率和价格预测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2018-2023年LED 灯市占率预测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2024年全国照明灯具制造业销售产值完成情况统计数据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2024年全国电光源制造业销售产值完成情况统计数据</w:t>
      </w:r>
      <w:r>
        <w:rPr>
          <w:rFonts w:hint="eastAsia"/>
        </w:rPr>
        <w:br/>
      </w:r>
      <w:r>
        <w:rPr>
          <w:rFonts w:hint="eastAsia"/>
        </w:rPr>
        <w:t>　　图表 2024年全国照明器具制造业主要经济统计数据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图表 2024年全国照明器具类产品出口统计——分产品</w:t>
      </w:r>
      <w:r>
        <w:rPr>
          <w:rFonts w:hint="eastAsia"/>
        </w:rPr>
        <w:br/>
      </w:r>
      <w:r>
        <w:rPr>
          <w:rFonts w:hint="eastAsia"/>
        </w:rPr>
        <w:t>　　图表 2024年中国LED应用领域分布</w:t>
      </w:r>
      <w:r>
        <w:rPr>
          <w:rFonts w:hint="eastAsia"/>
        </w:rPr>
        <w:br/>
      </w:r>
      <w:r>
        <w:rPr>
          <w:rFonts w:hint="eastAsia"/>
        </w:rPr>
        <w:t>　　图表 中国LED产业分布特征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2018-2023年我国LED封装市场规模及增长率变化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2023-2024年我国半导体照明产业各环节产业规模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中国LED企业25强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2024年照明品牌全国各区域地市经销商数量分布图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2024年佛山电器照明股份有限公司主营构成数据分析表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2024年广东雪莱特光电科技股份有限公司主营构成数据分析表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2024年浙江阳光照明电器集团股份有限公司主营构成数据分析表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2018-2023年浙江阳光照明电器集团股份有限公司资产与负债分析表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2018-2023年雷士照明控股有限公司重要财务指标表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2018-2023年雷士照明控股有限公司综合损益表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93a765324336" w:history="1">
        <w:r>
          <w:rPr>
            <w:rStyle w:val="Hyperlink"/>
          </w:rPr>
          <w:t>中国灯具行业现状调查分析及市场前景预测报告（2024年版）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093a765324336" w:history="1">
        <w:r>
          <w:rPr>
            <w:rStyle w:val="Hyperlink"/>
          </w:rPr>
          <w:t>https://www.20087.com/M_JiaYongDianQi/73/DengJuHangYeQianJingFenXi.html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d03789cfe4c71" w:history="1">
      <w:r>
        <w:rPr>
          <w:rStyle w:val="Hyperlink"/>
        </w:rPr>
        <w:t>中国灯具行业现状调查分析及市场前景预测报告（2024年版）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DengJuHangYeQianJingFenXi.html" TargetMode="External" Id="R0f9093a7653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DengJuHangYeQianJingFenXi.html" TargetMode="External" Id="R6cad03789cfe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2023-11-14T02:17:00Z</dcterms:created>
  <dcterms:modified xsi:type="dcterms:W3CDTF">2023-11-14T03:17:00Z</dcterms:modified>
  <dc:subject>中国灯具行业现状调查分析及市场前景预测报告（2024年版）</dc:subject>
  <dc:title>中国灯具行业现状调查分析及市场前景预测报告（2024年版）</dc:title>
  <cp:keywords>中国灯具行业现状调查分析及市场前景预测报告（2024年版）</cp:keywords>
  <dc:description>中国灯具行业现状调查分析及市场前景预测报告（2024年版）</dc:description>
</cp:coreProperties>
</file>