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9dd8ae818438d" w:history="1">
              <w:r>
                <w:rPr>
                  <w:rStyle w:val="Hyperlink"/>
                </w:rPr>
                <w:t>2026-2032年中国独立式燃气烧烤炉发展现状分析及市场前景预测报告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9dd8ae818438d" w:history="1">
              <w:r>
                <w:rPr>
                  <w:rStyle w:val="Hyperlink"/>
                </w:rPr>
                <w:t>2026-2032年中国独立式燃气烧烤炉发展现状分析及市场前景预测报告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9dd8ae818438d" w:history="1">
                <w:r>
                  <w:rPr>
                    <w:rStyle w:val="Hyperlink"/>
                  </w:rPr>
                  <w:t>https://www.20087.com/3/77/DuLiShiRanQiShaoKaoLuHangYeQianJing.html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式燃气烧烤炉是户外烹饪的主流设备，凭借即开即用、温度可控与清洁便利等优势，广泛应用于家庭庭院、露营及商业餐饮场景。独立式燃气烧烤炉普遍采用不锈钢燃烧器、铸铁烤网及压电点火系统，高端型号集成红外侧烧、烟熏盒、智能温控及Wi-Fi连接功能。在户外生活方式兴起与“宅经济”延伸推动下，消费者对火力均匀性、热效率及外观设计提出更高要求。然而，部分低价机型存在燃气泄漏风险、风力干扰熄火及油脂滴落引发 flare-up（火焰突起）等问题；同时，丙烷罐更换不便与缺乏统一安全认证标准制约用户体验与市场规范。</w:t>
      </w:r>
      <w:r>
        <w:rPr>
          <w:rFonts w:hint="eastAsia"/>
        </w:rPr>
        <w:br/>
      </w:r>
      <w:r>
        <w:rPr>
          <w:rFonts w:hint="eastAsia"/>
        </w:rPr>
        <w:t>　　未来，独立式燃气烧烤炉将向智能烹饪、绿色燃料与模块化设计演进。内置热电偶与AI算法可实现肉类中心温度预测与自动火力调节，减少过熟风险。生物丙烷或可再生合成天然气（e-gas）兼容设计将降低碳足迹。在人机交互方面，AR引导与语音控制将简化操作流程。结构上，快拆式燃烧组件与可折叠支架将提升便携性与收纳效率。安全层面，自动熄火保护与燃气浓度监测将成为强制标配。长远看，该产品将从“加热工具”转型为“户外美食创作平台”，在体验经济与可持续消费双重驱动下重塑庭院生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9dd8ae818438d" w:history="1">
        <w:r>
          <w:rPr>
            <w:rStyle w:val="Hyperlink"/>
          </w:rPr>
          <w:t>2026-2032年中国独立式燃气烧烤炉发展现状分析及市场前景预测报告</w:t>
        </w:r>
      </w:hyperlink>
      <w:r>
        <w:rPr>
          <w:rFonts w:hint="eastAsia"/>
        </w:rPr>
        <w:t>》基于权威数据与一手调研资料，系统分析了独立式燃气烧烤炉行业的产业链结构、市场规模、需求特征及价格体系，客观呈现了独立式燃气烧烤炉行业发展现状。报告科学预测了独立式燃气烧烤炉市场前景与未来趋势，重点剖析了主要企业的竞争格局、市场集中度及品牌影响力。同时，通过对独立式燃气烧烤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独立式燃气烧烤炉市场概述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按照不同产品类型，独立式燃气烧烤炉主要可以分为如下几个类别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中国不同产品类型独立式燃气烧烤炉增长趋势2021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基础款</w:t>
      </w:r>
      <w:r>
        <w:rPr>
          <w:rFonts w:hint="eastAsia"/>
        </w:rPr>
        <w:br/>
      </w:r>
      <w:r>
        <w:rPr>
          <w:rFonts w:hint="eastAsia"/>
        </w:rPr>
        <w:t>　　　　1.2.3 中端款</w:t>
      </w:r>
      <w:r>
        <w:rPr>
          <w:rFonts w:hint="eastAsia"/>
        </w:rPr>
        <w:br/>
      </w:r>
      <w:r>
        <w:rPr>
          <w:rFonts w:hint="eastAsia"/>
        </w:rPr>
        <w:t>　　　　1.2.4 高端款</w:t>
      </w:r>
      <w:r>
        <w:rPr>
          <w:rFonts w:hint="eastAsia"/>
        </w:rPr>
        <w:br/>
      </w:r>
      <w:r>
        <w:rPr>
          <w:rFonts w:hint="eastAsia"/>
        </w:rPr>
        <w:t>　　1.3 从不同应用，独立式燃气烧烤炉主要包括如下几个方面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中国不同应用独立式燃气烧烤炉增长趋势2021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中国独立式燃气烧烤炉发展现状及未来趋势（2021-2032）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中国市场独立式燃气烧烤炉收入及增长率（2021-2032）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中国市场独立式燃气烧烤炉销量及增长率（2021-2032）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中国市场主要独立式燃气烧烤炉厂商分析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中国市场主要厂商独立式燃气烧烤炉销量及市场占有率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中国市场主要厂商独立式燃气烧烤炉销量（2021-2026）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中国市场主要厂商独立式燃气烧烤炉销量市场份额（2021-2026）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中国市场主要厂商独立式燃气烧烤炉收入及市场占有率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中国市场主要厂商独立式燃气烧烤炉收入（2021-2026）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中国市场主要厂商独立式燃气烧烤炉收入市场份额（2021-2026）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2025年中国市场主要厂商独立式燃气烧烤炉收入排名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中国市场主要厂商独立式燃气烧烤炉价格（2021-2026）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中国市场主要厂商独立式燃气烧烤炉总部及产地分布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中国市场主要厂商成立时间及独立式燃气烧烤炉商业化日期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中国市场主要厂商独立式燃气烧烤炉产品类型及应用</w:t>
      </w:r>
      <w:r>
        <w:rPr>
          <w:rFonts w:hint="eastAsia"/>
        </w:rPr>
        <w:br/>
      </w:r>
      <w:r>
        <w:rPr>
          <w:rFonts w:hint="eastAsia"/>
        </w:rPr>
        <w:t>　　2.7 独立式燃气烧烤炉行业集中度、竞争程度分析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独立式燃气烧烤炉行业集中度分析：2025年中国Top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中国市场独立式燃气烧烤炉第一梯队、第二梯队和第三梯队厂商（品牌）及2025年市场份额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重点企业（31）在中国市场独立式燃气烧烤炉销量、收入、价格及毛利率（2021-2026）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不同产品类型独立式燃气烧烤炉分析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中国市场不同产品类型独立式燃气烧烤炉销量（2021-2032）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中国市场不同产品类型独立式燃气烧烤炉销量及市场份额（2021-2026）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中国市场不同产品类型独立式燃气烧烤炉销量预测（2027-2032）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中国市场不同产品类型独立式燃气烧烤炉规模（2021-2032）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中国市场不同产品类型独立式燃气烧烤炉规模及市场份额（2021-2026）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中国市场不同产品类型独立式燃气烧烤炉规模预测（2027-2032）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中国市场不同产品类型独立式燃气烧烤炉价格走势（2021-2032）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不同应用独立式燃气烧烤炉分析</w:t>
      </w:r>
      <w:r>
        <w:rPr>
          <w:rFonts w:hint="eastAsia"/>
        </w:rPr>
        <w:br/>
      </w:r>
      <w:r>
        <w:rPr>
          <w:rFonts w:hint="eastAsia"/>
        </w:rPr>
        <w:t>　　5.1 中国市场不同应用独立式燃气烧烤炉销量（2021-2032）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中国市场不同应用独立式燃气烧烤炉销量及市场份额（2021-2026）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中国市场不同应用独立式燃气烧烤炉销量预测（2027-2032）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中国市场不同应用独立式燃气烧烤炉规模（2021-2032）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中国市场不同应用独立式燃气烧烤炉规模及市场份额（2021-2026）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中国市场不同应用独立式燃气烧烤炉规模预测（2027-2032）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中国市场不同应用独立式燃气烧烤炉价格走势（2021-2032）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独立式燃气烧烤炉行业发展分析---发展趋势</w:t>
      </w:r>
      <w:r>
        <w:rPr>
          <w:rFonts w:hint="eastAsia"/>
        </w:rPr>
        <w:br/>
      </w:r>
      <w:r>
        <w:rPr>
          <w:rFonts w:hint="eastAsia"/>
        </w:rPr>
        <w:t>　　6.2 独立式燃气烧烤炉行业发展分析---厂商壁垒</w:t>
      </w:r>
      <w:r>
        <w:rPr>
          <w:rFonts w:hint="eastAsia"/>
        </w:rPr>
        <w:br/>
      </w:r>
      <w:r>
        <w:rPr>
          <w:rFonts w:hint="eastAsia"/>
        </w:rPr>
        <w:t>　　6.3 独立式燃气烧烤炉行业发展分析---驱动因素</w:t>
      </w:r>
      <w:r>
        <w:rPr>
          <w:rFonts w:hint="eastAsia"/>
        </w:rPr>
        <w:br/>
      </w:r>
      <w:r>
        <w:rPr>
          <w:rFonts w:hint="eastAsia"/>
        </w:rPr>
        <w:t>　　6.4 独立式燃气烧烤炉行业发展分析---制约因素</w:t>
      </w:r>
      <w:r>
        <w:rPr>
          <w:rFonts w:hint="eastAsia"/>
        </w:rPr>
        <w:br/>
      </w:r>
      <w:r>
        <w:rPr>
          <w:rFonts w:hint="eastAsia"/>
        </w:rPr>
        <w:t>　　6.5 独立式燃气烧烤炉中国企业SWOT分析</w:t>
      </w:r>
      <w:r>
        <w:rPr>
          <w:rFonts w:hint="eastAsia"/>
        </w:rPr>
        <w:br/>
      </w:r>
      <w:r>
        <w:rPr>
          <w:rFonts w:hint="eastAsia"/>
        </w:rPr>
        <w:t>　　6.6 独立式燃气烧烤炉行业发展分析---行业政策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独立式燃气烧烤炉行业产业链简介</w:t>
      </w:r>
      <w:r>
        <w:rPr>
          <w:rFonts w:hint="eastAsia"/>
        </w:rPr>
        <w:br/>
      </w:r>
      <w:r>
        <w:rPr>
          <w:rFonts w:hint="eastAsia"/>
        </w:rPr>
        <w:t>　　7.2 独立式燃气烧烤炉产业链分析-上游</w:t>
      </w:r>
      <w:r>
        <w:rPr>
          <w:rFonts w:hint="eastAsia"/>
        </w:rPr>
        <w:br/>
      </w:r>
      <w:r>
        <w:rPr>
          <w:rFonts w:hint="eastAsia"/>
        </w:rPr>
        <w:t>　　7.3 独立式燃气烧烤炉产业链分析-中游</w:t>
      </w:r>
      <w:r>
        <w:rPr>
          <w:rFonts w:hint="eastAsia"/>
        </w:rPr>
        <w:br/>
      </w:r>
      <w:r>
        <w:rPr>
          <w:rFonts w:hint="eastAsia"/>
        </w:rPr>
        <w:t>　　7.4 独立式燃气烧烤炉产业链分析-下游</w:t>
      </w:r>
      <w:r>
        <w:rPr>
          <w:rFonts w:hint="eastAsia"/>
        </w:rPr>
        <w:br/>
      </w:r>
      <w:r>
        <w:rPr>
          <w:rFonts w:hint="eastAsia"/>
        </w:rPr>
        <w:t>　　7.5 独立式燃气烧烤炉行业采购模式</w:t>
      </w:r>
      <w:r>
        <w:rPr>
          <w:rFonts w:hint="eastAsia"/>
        </w:rPr>
        <w:br/>
      </w:r>
      <w:r>
        <w:rPr>
          <w:rFonts w:hint="eastAsia"/>
        </w:rPr>
        <w:t>　　7.6 独立式燃气烧烤炉行业生产模式</w:t>
      </w:r>
      <w:r>
        <w:rPr>
          <w:rFonts w:hint="eastAsia"/>
        </w:rPr>
        <w:br/>
      </w:r>
      <w:r>
        <w:rPr>
          <w:rFonts w:hint="eastAsia"/>
        </w:rPr>
        <w:t>　　7.7 独立式燃气烧烤炉行业销售模式及销售渠道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中国本土独立式燃气烧烤炉产能、产量分析</w:t>
      </w:r>
      <w:r>
        <w:rPr>
          <w:rFonts w:hint="eastAsia"/>
        </w:rPr>
        <w:br/>
      </w:r>
      <w:r>
        <w:rPr>
          <w:rFonts w:hint="eastAsia"/>
        </w:rPr>
        <w:t>　　8.1 中国独立式燃气烧烤炉供需现状及预测（2021-2032）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中国独立式燃气烧烤炉产能、产量、产能利用率及发展趋势（2021-2032）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中国独立式燃气烧烤炉产量、市场需求量及发展趋势（2021-2032）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中国独立式燃气烧烤炉进出口分析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中国市场独立式燃气烧烤炉主要进口来源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中国市场独立式燃气烧烤炉主要出口目的地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不同产品类型独立式燃气烧烤炉市场规模2021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不同应用独立式燃气烧烤炉市场规模2021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中国市场主要厂商独立式燃气烧烤炉销量（2021-2026）&amp;（台）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中国市场主要厂商独立式燃气烧烤炉销量市场份额（2021-2026）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中国市场主要厂商独立式燃气烧烤炉收入（2021-2026）&amp;（万元）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中国市场主要厂商独立式燃气烧烤炉收入份额（2021-2026）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2025年中国主要生产商独立式燃气烧烤炉收入排名（万元）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中国市场主要厂商独立式燃气烧烤炉价格（2021-2026）&amp;（元/台）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中国市场主要厂商独立式燃气烧烤炉总部及产地分布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中国市场主要厂商成立时间及独立式燃气烧烤炉商业化日期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中国市场主要厂商独立式燃气烧烤炉产品类型及应用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2025年中国市场独立式燃气烧烤炉主要厂商市场地位（第一梯队、第二梯队和第三梯队）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独立式燃气烧烤炉市场投资、并购等现状分析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独立式燃气烧烤炉生产基地、总部、竞争对手及市场地位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独立式燃气烧烤炉产品规格、参数及市场应用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独立式燃气烧烤炉销量（台）、收入（万元）、价格（元/台）及毛利率（2021-2026）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中国市场不同产品类型独立式燃气烧烤炉销量（2021-2026）&amp;（台）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中国市场不同产品类型独立式燃气烧烤炉销量市场份额（2021-2026）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中国市场不同产品类型独立式燃气烧烤炉销量预测（2027-2032）&amp;（台）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中国市场不同产品类型独立式燃气烧烤炉销量市场份额预测（2027-2032）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中国市场不同产品类型独立式燃气烧烤炉规模（2021-2026）&amp;（万元）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中国市场不同产品类型独立式燃气烧烤炉规模市场份额（2021-2026）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中国市场不同产品类型独立式燃气烧烤炉规模预测（2027-2032）&amp;（万元）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中国市场不同产品类型独立式燃气烧烤炉规模市场份额预测（2027-2032）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中国市场不同应用独立式燃气烧烤炉销量（2021-2026）&amp;（台）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中国市场不同应用独立式燃气烧烤炉销量市场份额（2021-2026）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中国市场不同应用独立式燃气烧烤炉销量预测（2027-2032）&amp;（台）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中国市场不同应用独立式燃气烧烤炉销量市场份额预测（2027-2032）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中国市场不同应用独立式燃气烧烤炉规模（2021-2026）&amp;（万元）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中国市场不同应用独立式燃气烧烤炉规模市场份额（2021-2026）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中国市场不同应用独立式燃气烧烤炉规模预测（2027-2032）&amp;（万元）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中国市场不同应用独立式燃气烧烤炉规模市场份额预测（2027-2032）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独立式燃气烧烤炉行业发展分析---发展趋势</w:t>
      </w:r>
      <w:r>
        <w:rPr>
          <w:rFonts w:hint="eastAsia"/>
        </w:rPr>
        <w:br/>
      </w:r>
      <w:r>
        <w:rPr>
          <w:rFonts w:hint="eastAsia"/>
        </w:rPr>
        <w:t>　　表 186： 独立式燃气烧烤炉行业发展分析---厂商壁垒</w:t>
      </w:r>
      <w:r>
        <w:rPr>
          <w:rFonts w:hint="eastAsia"/>
        </w:rPr>
        <w:br/>
      </w:r>
      <w:r>
        <w:rPr>
          <w:rFonts w:hint="eastAsia"/>
        </w:rPr>
        <w:t>　　表 187： 独立式燃气烧烤炉行业发展分析---驱动因素</w:t>
      </w:r>
      <w:r>
        <w:rPr>
          <w:rFonts w:hint="eastAsia"/>
        </w:rPr>
        <w:br/>
      </w:r>
      <w:r>
        <w:rPr>
          <w:rFonts w:hint="eastAsia"/>
        </w:rPr>
        <w:t>　　表 188： 独立式燃气烧烤炉行业发展分析---制约因素</w:t>
      </w:r>
      <w:r>
        <w:rPr>
          <w:rFonts w:hint="eastAsia"/>
        </w:rPr>
        <w:br/>
      </w:r>
      <w:r>
        <w:rPr>
          <w:rFonts w:hint="eastAsia"/>
        </w:rPr>
        <w:t>　　表 189： 独立式燃气烧烤炉行业相关重点政策一览</w:t>
      </w:r>
      <w:r>
        <w:rPr>
          <w:rFonts w:hint="eastAsia"/>
        </w:rPr>
        <w:br/>
      </w:r>
      <w:r>
        <w:rPr>
          <w:rFonts w:hint="eastAsia"/>
        </w:rPr>
        <w:t>　　表 190： 独立式燃气烧烤炉行业供应链分析</w:t>
      </w:r>
      <w:r>
        <w:rPr>
          <w:rFonts w:hint="eastAsia"/>
        </w:rPr>
        <w:br/>
      </w:r>
      <w:r>
        <w:rPr>
          <w:rFonts w:hint="eastAsia"/>
        </w:rPr>
        <w:t>　　表 191： 独立式燃气烧烤炉上游原料供应商</w:t>
      </w:r>
      <w:r>
        <w:rPr>
          <w:rFonts w:hint="eastAsia"/>
        </w:rPr>
        <w:br/>
      </w:r>
      <w:r>
        <w:rPr>
          <w:rFonts w:hint="eastAsia"/>
        </w:rPr>
        <w:t>　　表 192： 独立式燃气烧烤炉行业主要下游客户</w:t>
      </w:r>
      <w:r>
        <w:rPr>
          <w:rFonts w:hint="eastAsia"/>
        </w:rPr>
        <w:br/>
      </w:r>
      <w:r>
        <w:rPr>
          <w:rFonts w:hint="eastAsia"/>
        </w:rPr>
        <w:t>　　表 193： 独立式燃气烧烤炉典型经销商</w:t>
      </w:r>
      <w:r>
        <w:rPr>
          <w:rFonts w:hint="eastAsia"/>
        </w:rPr>
        <w:br/>
      </w:r>
      <w:r>
        <w:rPr>
          <w:rFonts w:hint="eastAsia"/>
        </w:rPr>
        <w:t>　　表 194： 中国独立式燃气烧烤炉产量、销量、进口量及出口量（2021-2026）&amp;（台）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中国独立式燃气烧烤炉产量、销量、进口量及出口量预测（2027-2032）&amp;（台）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中国市场独立式燃气烧烤炉主要进口来源</w:t>
      </w:r>
      <w:r>
        <w:rPr>
          <w:rFonts w:hint="eastAsia"/>
        </w:rPr>
        <w:br/>
      </w:r>
      <w:r>
        <w:rPr>
          <w:rFonts w:hint="eastAsia"/>
        </w:rPr>
        <w:t>　　表 197： 中国市场独立式燃气烧烤炉主要出口目的地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独立式燃气烧烤炉产品图片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中国不同产品类型独立式燃气烧烤炉市场规模市场份额2025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基础款产品图片</w:t>
      </w:r>
      <w:r>
        <w:rPr>
          <w:rFonts w:hint="eastAsia"/>
        </w:rPr>
        <w:br/>
      </w:r>
      <w:r>
        <w:rPr>
          <w:rFonts w:hint="eastAsia"/>
        </w:rPr>
        <w:t>　　图 4： 中端款产品图片</w:t>
      </w:r>
      <w:r>
        <w:rPr>
          <w:rFonts w:hint="eastAsia"/>
        </w:rPr>
        <w:br/>
      </w:r>
      <w:r>
        <w:rPr>
          <w:rFonts w:hint="eastAsia"/>
        </w:rPr>
        <w:t>　　图 5： 高端款产品图片</w:t>
      </w:r>
      <w:r>
        <w:rPr>
          <w:rFonts w:hint="eastAsia"/>
        </w:rPr>
        <w:br/>
      </w:r>
      <w:r>
        <w:rPr>
          <w:rFonts w:hint="eastAsia"/>
        </w:rPr>
        <w:t>　　图 6： 中国不同应用独立式燃气烧烤炉市场份额2025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中国市场独立式燃气烧烤炉市场规模，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中国市场独立式燃气烧烤炉收入及增长率（2021-2032）&amp;（万元）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中国市场独立式燃气烧烤炉销量及增长率（2021-2032）&amp;（台）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2025年中国市场主要厂商独立式燃气烧烤炉销量市场份额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2025年中国市场主要厂商独立式燃气烧烤炉收入市场份额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2025年中国市场前五大厂商独立式燃气烧烤炉市场份额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2025年中国市场独立式燃气烧烤炉第一梯队、第二梯队和第三梯队厂商（品牌）及市场份额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中国市场不同产品类型独立式燃气烧烤炉价格走势（2021-2032）&amp;（元/台）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中国市场不同应用独立式燃气烧烤炉价格走势（2021-2032）&amp;（元/台）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独立式燃气烧烤炉中国企业SWOT分析</w:t>
      </w:r>
      <w:r>
        <w:rPr>
          <w:rFonts w:hint="eastAsia"/>
        </w:rPr>
        <w:br/>
      </w:r>
      <w:r>
        <w:rPr>
          <w:rFonts w:hint="eastAsia"/>
        </w:rPr>
        <w:t>　　图 19： 独立式燃气烧烤炉产业链</w:t>
      </w:r>
      <w:r>
        <w:rPr>
          <w:rFonts w:hint="eastAsia"/>
        </w:rPr>
        <w:br/>
      </w:r>
      <w:r>
        <w:rPr>
          <w:rFonts w:hint="eastAsia"/>
        </w:rPr>
        <w:t>　　图 20： 独立式燃气烧烤炉行业采购模式分析</w:t>
      </w:r>
      <w:r>
        <w:rPr>
          <w:rFonts w:hint="eastAsia"/>
        </w:rPr>
        <w:br/>
      </w:r>
      <w:r>
        <w:rPr>
          <w:rFonts w:hint="eastAsia"/>
        </w:rPr>
        <w:t>　　图 21： 独立式燃气烧烤炉行业生产模式分析</w:t>
      </w:r>
      <w:r>
        <w:rPr>
          <w:rFonts w:hint="eastAsia"/>
        </w:rPr>
        <w:br/>
      </w:r>
      <w:r>
        <w:rPr>
          <w:rFonts w:hint="eastAsia"/>
        </w:rPr>
        <w:t>　　图 22： 独立式燃气烧烤炉行业销售模式分析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中国独立式燃气烧烤炉产能、产量、产能利用率及发展趋势（2021-2032）&amp;（台）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中国独立式燃气烧烤炉产量、市场需求量及发展趋势（2021-2032）&amp;（台）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9dd8ae818438d" w:history="1">
        <w:r>
          <w:rPr>
            <w:rStyle w:val="Hyperlink"/>
          </w:rPr>
          <w:t>2026-2032年中国独立式燃气烧烤炉发展现状分析及市场前景预测报告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9dd8ae818438d" w:history="1">
        <w:r>
          <w:rPr>
            <w:rStyle w:val="Hyperlink"/>
          </w:rPr>
          <w:t>https://www.20087.com/3/77/DuLiShiRanQiShaoKaoLuHangYeQianJing.html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b3ba5f16649a2" w:history="1">
      <w:r>
        <w:rPr>
          <w:rStyle w:val="Hyperlink"/>
        </w:rPr>
        <w:t>2026-2032年中国独立式燃气烧烤炉发展现状分析及市场前景预测报告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uLiShiRanQiShaoKaoLuHangYeQianJing.html" TargetMode="External" Id="Rdd99dd8ae818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uLiShiRanQiShaoKaoLuHangYeQianJing.html" TargetMode="External" Id="R94db3ba5f166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2026-01-15T05:11:58Z</dcterms:created>
  <dcterms:modified xsi:type="dcterms:W3CDTF">2026-01-15T06:11:58Z</dcterms:modified>
  <dc:subject>2026-2032年中国独立式燃气烧烤炉发展现状分析及市场前景预测报告</dc:subject>
  <dc:title>2026-2032年中国独立式燃气烧烤炉发展现状分析及市场前景预测报告</dc:title>
  <cp:keywords>2026-2032年中国独立式燃气烧烤炉发展现状分析及市场前景预测报告</cp:keywords>
  <dc:description>2026-2032年中国独立式燃气烧烤炉发展现状分析及市场前景预测报告</dc:description>
</cp:coreProperties>
</file>