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df13167d745de" w:history="1">
              <w:r>
                <w:rPr>
                  <w:rStyle w:val="Hyperlink"/>
                </w:rPr>
                <w:t>2026-2032年中国高温热泵压缩机行业现状与市场前景报告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df13167d745de" w:history="1">
              <w:r>
                <w:rPr>
                  <w:rStyle w:val="Hyperlink"/>
                </w:rPr>
                <w:t>2026-2032年中国高温热泵压缩机行业现状与市场前景报告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df13167d745de" w:history="1">
                <w:r>
                  <w:rPr>
                    <w:rStyle w:val="Hyperlink"/>
                  </w:rPr>
                  <w:t>https://www.20087.com/5/77/GaoWenReBengYaSuoJiDeXianZhuangYuFaZhanQianJing.html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热泵压缩机是专为输出65℃以上高温热水或蒸汽而设计的热力循环核心部件，适用于工业干燥、区域供暖、食品加工及余热回收等场景。高温热泵压缩机技术路线包括涡旋式、螺杆式及离心式压缩机，采用R134a、R1234ze等低GWP工质，并通过中间补气、双级压缩或变频控制提升高温工况下的能效比。设备需在高压比、高排气温度条件下保持可靠运行，对轴承润滑、电机冷却及密封材料提出严苛要求。然而，现有高温热泵压缩机在80℃以上工况时COP显著下降，且长期高温运行易导致润滑油碳化、阀片疲劳失效；同时，系统集成复杂，初投资高，影响用户经济性接受度。</w:t>
      </w:r>
      <w:r>
        <w:rPr>
          <w:rFonts w:hint="eastAsia"/>
        </w:rPr>
        <w:br/>
      </w:r>
      <w:r>
        <w:rPr>
          <w:rFonts w:hint="eastAsia"/>
        </w:rPr>
        <w:t>　　未来，高温热泵压缩机将聚焦于新工质适配、材料革新与系统协同优化。市场调研网指出，CO₂跨临界循环压缩机凭借环保性与高温潜力正加速商业化；陶瓷涂层轴承与磁悬浮无油技术将解决高温润滑难题。在控制层面，AI算法可动态匹配热源温度与负荷需求，实现全年能效最大化。随着全球工业脱碳政策加码，欧盟碳边境调节机制（CBAM）等法规将提升高温热泵经济竞争力。长远看，该压缩机将从单一热力部件升级为工业零碳供热系统的核心引擎，在钢铁、化工、纺织等高耗能行业深度替代燃煤锅炉，支撑制造业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4df13167d745de" w:history="1">
        <w:r>
          <w:rPr>
            <w:rStyle w:val="Hyperlink"/>
          </w:rPr>
          <w:t>2026-2032年中国高温热泵压缩机行业现状与市场前景报告</w:t>
        </w:r>
      </w:hyperlink>
      <w:r>
        <w:rPr>
          <w:rFonts w:hint="eastAsia"/>
        </w:rPr>
        <w:t>》，2025年高温热泵压缩机行业市场规模达 亿元，预计2032年市场规模将达 亿元，期间年均复合增长率（CAGR）达 %。报告依托权威机构及行业协会数据，结合高温热泵压缩机行业的宏观环境与微观实践，从高温热泵压缩机市场规模、市场需求、技术现状及产业链结构等多维度进行了系统调研与分析。报告通过严谨的研究方法与翔实的数据支持，辅以直观图表，全面剖析了高温热泵压缩机行业发展趋势、重点企业表现及市场竞争格局，并通过SWOT分析揭示了行业机遇与潜在风险，为高温热泵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高温热泵压缩机行业概述</w:t>
      </w:r>
      <w:r>
        <w:rPr>
          <w:rFonts w:hint="eastAsia"/>
        </w:rPr>
        <w:br/>
      </w:r>
      <w:r>
        <w:rPr>
          <w:rFonts w:hint="eastAsia"/>
        </w:rPr>
        <w:t>　　第一节 高温热泵压缩机定义与分类</w:t>
      </w:r>
      <w:r>
        <w:rPr>
          <w:rFonts w:hint="eastAsia"/>
        </w:rPr>
        <w:br/>
      </w:r>
      <w:r>
        <w:rPr>
          <w:rFonts w:hint="eastAsia"/>
        </w:rPr>
        <w:t>　　第二节 高温热泵压缩机应用领域</w:t>
      </w:r>
      <w:r>
        <w:rPr>
          <w:rFonts w:hint="eastAsia"/>
        </w:rPr>
        <w:br/>
      </w:r>
      <w:r>
        <w:rPr>
          <w:rFonts w:hint="eastAsia"/>
        </w:rPr>
        <w:t>　　第三节 高温热泵压缩机行业经济指标分析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高温热泵压缩机产业链及经营模式分析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三、高温热泵压缩机销售模式及销售渠道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全球高温热泵压缩机市场发展综述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2020-2025年全球高温热泵压缩机市场规模与趋势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主要国家与地区高温热泵压缩机市场分析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2026-2032年全球高温热泵压缩机行业发展趋势与前景预测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中国高温热泵压缩机行业市场分析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2025-2026年高温热泵压缩机产能与投资动态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一、国内高温热泵压缩机产能及利用情况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二、高温热泵压缩机产能扩张与投资动态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2026-2032年高温热泵压缩机行业产量统计与趋势预测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一、2020-2025年高温热泵压缩机行业产量数据统计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1、2020-2025年高温热泵压缩机产量及增长趋势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2、2020-2025年高温热泵压缩机细分产品产量及份额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二、影响高温热泵压缩机产量的关键因素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三、2026-2032年高温热泵压缩机产量预测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2026-2032年高温热泵压缩机市场需求与销售分析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一、2025-2026年高温热泵压缩机行业需求现状</w:t>
      </w:r>
      <w:r>
        <w:rPr>
          <w:rFonts w:hint="eastAsia"/>
        </w:rPr>
        <w:br/>
      </w:r>
      <w:r>
        <w:rPr>
          <w:rFonts w:hint="eastAsia"/>
        </w:rPr>
        <w:t>　　　　二、高温热泵压缩机客户群体与需求特点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三、2020-2025年高温热泵压缩机行业销售规模分析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四、2026-2032年高温热泵压缩机市场增长潜力与规模预测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中国高温热泵压缩机细分市场与下游应用领域分析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高温热泵压缩机细分市场分析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一、2025-2026年高温热泵压缩机主要细分产品市场现状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高温热泵压缩机下游应用与客户群体分析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一、2025-2026年高温热泵压缩机各应用领域市场现状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2025-2026年高温热泵压缩机行业技术发展现状及趋势分析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高温热泵压缩机行业技术发展现状分析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国内外高温热泵压缩机行业技术差异与原因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高温热泵压缩机行业技术发展方向、趋势预测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提升高温热泵压缩机行业技术能力策略建议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高温热泵压缩机价格机制与竞争策略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一、2020-2025年高温热泵压缩机市场价格走势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高温热泵压缩机定价策略与方法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2026-2032年高温热泵压缩机价格竞争态势与趋势预测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中国高温热泵压缩机行业重点区域市场研究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2025-2026年重点区域高温热泵压缩机市场发展概况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二、2020-2025年高温热泵压缩机市场需求规模情况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三、2026-2032年高温热泵压缩机行业发展潜力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二、2020-2025年高温热泵压缩机市场需求规模情况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三、2026-2032年高温热泵压缩机行业发展潜力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二、2020-2025年高温热泵压缩机市场需求规模情况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三、2026-2032年高温热泵压缩机行业发展潜力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二、2020-2025年高温热泵压缩机市场需求规模情况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三、2026-2032年高温热泵压缩机行业发展潜力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二、2020-2025年高温热泵压缩机市场需求规模情况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三、2026-2032年高温热泵压缩机行业发展潜力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2020-2025年中国高温热泵压缩机行业进出口情况分析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高温热泵压缩机行业进口情况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一、2020-2025年高温热泵压缩机进口规模及增长情况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二、高温热泵压缩机主要进口来源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高温热泵压缩机行业出口情况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一、2020-2025年高温热泵压缩机出口规模及增长情况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二、高温热泵压缩机主要出口目的地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2020-2025年中国高温热泵压缩机行业总体发展与财务状况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2020-2025年中国高温热泵压缩机行业规模情况</w:t>
      </w:r>
      <w:r>
        <w:rPr>
          <w:rFonts w:hint="eastAsia"/>
        </w:rPr>
        <w:br/>
      </w:r>
      <w:r>
        <w:rPr>
          <w:rFonts w:hint="eastAsia"/>
        </w:rPr>
        <w:t>　　　　一、高温热泵压缩机行业企业数量规模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二、高温热泵压缩机行业从业人员规模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三、高温热泵压缩机行业市场敏感性分析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2020-2025年中国高温热泵压缩机行业财务能力分析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一、高温热泵压缩机行业盈利能力</w:t>
      </w:r>
      <w:r>
        <w:rPr>
          <w:rFonts w:hint="eastAsia"/>
        </w:rPr>
        <w:br/>
      </w:r>
      <w:r>
        <w:rPr>
          <w:rFonts w:hint="eastAsia"/>
        </w:rPr>
        <w:t>　　　　二、高温热泵压缩机行业偿债能力</w:t>
      </w:r>
      <w:r>
        <w:rPr>
          <w:rFonts w:hint="eastAsia"/>
        </w:rPr>
        <w:br/>
      </w:r>
      <w:r>
        <w:rPr>
          <w:rFonts w:hint="eastAsia"/>
        </w:rPr>
        <w:t>　　　　三、高温热泵压缩机行业营运能力</w:t>
      </w:r>
      <w:r>
        <w:rPr>
          <w:rFonts w:hint="eastAsia"/>
        </w:rPr>
        <w:br/>
      </w:r>
      <w:r>
        <w:rPr>
          <w:rFonts w:hint="eastAsia"/>
        </w:rPr>
        <w:t>　　　　四、高温热泵压缩机行业发展能力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高温热泵压缩机行业重点企业调研分析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二、企业高温热泵压缩机业务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二、企业高温热泵压缩机业务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二、企业高温热泵压缩机业务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二、企业高温热泵压缩机业务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二、企业高温热泵压缩机业务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二、企业高温热泵压缩机业务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中国高温热泵压缩机行业竞争格局分析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高温热泵压缩机行业竞争格局总览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2025-2026年高温热泵压缩机行业竞争力分析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2020-2025年高温热泵压缩机行业企业并购活动分析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2025-2026年高温热泵压缩机行业会展与招投标活动分析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一、高温热泵压缩机行业会展活动及其市场影响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2026年中国高温热泵压缩机企业发展企业发展策略与建议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高温热泵压缩机销售模式与渠道策略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高温热泵压缩机品牌与市场推广策略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高温热泵压缩机研发投入与技术创新能力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高温热泵压缩机合作联盟与资源整合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中国高温热泵压缩机行业风险与对策</w:t>
      </w:r>
      <w:r>
        <w:rPr>
          <w:rFonts w:hint="eastAsia"/>
        </w:rPr>
        <w:br/>
      </w:r>
      <w:r>
        <w:rPr>
          <w:rFonts w:hint="eastAsia"/>
        </w:rPr>
        <w:t>　　第一节 高温热泵压缩机行业SWOT分析</w:t>
      </w:r>
      <w:r>
        <w:rPr>
          <w:rFonts w:hint="eastAsia"/>
        </w:rPr>
        <w:br/>
      </w:r>
      <w:r>
        <w:rPr>
          <w:rFonts w:hint="eastAsia"/>
        </w:rPr>
        <w:t>　　　　一、高温热泵压缩机行业优势</w:t>
      </w:r>
      <w:r>
        <w:rPr>
          <w:rFonts w:hint="eastAsia"/>
        </w:rPr>
        <w:br/>
      </w:r>
      <w:r>
        <w:rPr>
          <w:rFonts w:hint="eastAsia"/>
        </w:rPr>
        <w:t>　　　　二、高温热泵压缩机行业劣势</w:t>
      </w:r>
      <w:r>
        <w:rPr>
          <w:rFonts w:hint="eastAsia"/>
        </w:rPr>
        <w:br/>
      </w:r>
      <w:r>
        <w:rPr>
          <w:rFonts w:hint="eastAsia"/>
        </w:rPr>
        <w:t>　　　　三、高温热泵压缩机市场机会</w:t>
      </w:r>
      <w:r>
        <w:rPr>
          <w:rFonts w:hint="eastAsia"/>
        </w:rPr>
        <w:br/>
      </w:r>
      <w:r>
        <w:rPr>
          <w:rFonts w:hint="eastAsia"/>
        </w:rPr>
        <w:t>　　　　四、高温热泵压缩机市场威胁</w:t>
      </w:r>
      <w:r>
        <w:rPr>
          <w:rFonts w:hint="eastAsia"/>
        </w:rPr>
        <w:br/>
      </w:r>
      <w:r>
        <w:rPr>
          <w:rFonts w:hint="eastAsia"/>
        </w:rPr>
        <w:t>　　第二节 高温热泵压缩机行业风险及对策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2026-2032年中国高温热泵压缩机行业前景与发展趋势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2025-2026年高温热泵压缩机行业发展环境分析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一、高温热泵压缩机行业主管部门与监管体制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二、高温热泵压缩机行业主要法律法规及政策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三、高温热泵压缩机行业标准与质量监管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2026-2032年高温热泵压缩机行业发展趋势与方向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2026-2032年高温热泵压缩机行业发展潜力与机遇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高温热泵压缩机行业研究结论与建议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中^智^林^高温热泵压缩机行业发展建议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高温热泵压缩机行业历程</w:t>
      </w:r>
      <w:r>
        <w:rPr>
          <w:rFonts w:hint="eastAsia"/>
        </w:rPr>
        <w:br/>
      </w:r>
      <w:r>
        <w:rPr>
          <w:rFonts w:hint="eastAsia"/>
        </w:rPr>
        <w:t>　　图表 高温热泵压缩机行业生命周期</w:t>
      </w:r>
      <w:r>
        <w:rPr>
          <w:rFonts w:hint="eastAsia"/>
        </w:rPr>
        <w:br/>
      </w:r>
      <w:r>
        <w:rPr>
          <w:rFonts w:hint="eastAsia"/>
        </w:rPr>
        <w:t>　　图表 高温热泵压缩机行业产业链分析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2020-2025年高温热泵压缩机行业市场容量分析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2025年中国高温热泵压缩机行业需求领域分布格局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2025年中国高温热泵压缩机进口国家及地区分析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2025年中国高温热泵压缩机出口国家及地区分析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2020-2025年中国高温热泵压缩机行业企业平均规模情况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**地区高温热泵压缩机市场规模及增长情况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**地区高温热泵压缩机行业市场需求情况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**地区高温热泵压缩机市场规模及增长情况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**地区高温热泵压缩机行业市场需求情况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**地区高温热泵压缩机市场规模及增长情况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**地区高温热泵压缩机行业市场需求情况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**地区高温热泵压缩机市场规模及增长情况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**地区高温热泵压缩机行业市场需求情况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高温热泵压缩机重点企业（三）成长能力情况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2026-2032年中国高温热泵压缩机行业产能预测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2026-2032年中国高温热泵压缩机行业产量预测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2026-2032年中国高温热泵压缩机市场需求量预测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2026-2032年中国高温热泵压缩机行业供需平衡预测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2026-2032年中国高温热泵压缩机行业市场容量预测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2026-2032年中国高温热泵压缩机行业市场规模预测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2026-2032年中国高温热泵压缩机市场前景分析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2026-2032年中国高温热泵压缩机行业发展趋势预测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df13167d745de" w:history="1">
        <w:r>
          <w:rPr>
            <w:rStyle w:val="Hyperlink"/>
          </w:rPr>
          <w:t>2026-2032年中国高温热泵压缩机行业现状与市场前景报告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df13167d745de" w:history="1">
        <w:r>
          <w:rPr>
            <w:rStyle w:val="Hyperlink"/>
          </w:rPr>
          <w:t>https://www.20087.com/5/77/GaoWenReBengYaSuoJiDeXianZhuangYuFaZhanQianJing.html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热点：高温热泵150℃、高温热泵压缩机系统组成、工业高温热泵、高温热泵压缩机结构图、蒸汽压缩机厂家、热泵专用压缩机耐多少度高温、高温热泵蒸汽发生器、热泵 压缩机、离心式压缩机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93768a756405a" w:history="1">
      <w:r>
        <w:rPr>
          <w:rStyle w:val="Hyperlink"/>
        </w:rPr>
        <w:t>2026-2032年中国高温热泵压缩机行业现状与市场前景报告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WenReBengYaSuoJiDeXianZhuangYuFaZhanQianJing.html" TargetMode="External" Id="Re64df13167d7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WenReBengYaSuoJiDeXianZhuangYuFaZhanQianJing.html" TargetMode="External" Id="R14c93768a756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2026-04-28T03:11:21Z</dcterms:created>
  <dcterms:modified xsi:type="dcterms:W3CDTF">2026-04-28T04:11:21Z</dcterms:modified>
  <dc:subject>2026-2032年中国高温热泵压缩机行业现状与市场前景报告</dc:subject>
  <dc:title>2026-2032年中国高温热泵压缩机行业现状与市场前景报告</dc:title>
  <cp:keywords>2026-2032年中国高温热泵压缩机行业现状与市场前景报告</cp:keywords>
  <dc:description>2026-2032年中国高温热泵压缩机行业现状与市场前景报告</dc:description>
</cp:coreProperties>
</file>