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cc77122f64e8f" w:history="1">
              <w:r>
                <w:rPr>
                  <w:rStyle w:val="Hyperlink"/>
                </w:rPr>
                <w:t>2025-2031年全球与中国工业制冷市场现状及发展趋势报告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cc77122f64e8f" w:history="1">
              <w:r>
                <w:rPr>
                  <w:rStyle w:val="Hyperlink"/>
                </w:rPr>
                <w:t>2025-2031年全球与中国工业制冷市场现状及发展趋势报告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cc77122f64e8f" w:history="1">
                <w:r>
                  <w:rPr>
                    <w:rStyle w:val="Hyperlink"/>
                  </w:rPr>
                  <w:t>https://www.20087.com/6/57/GongYeZhiLengDeFaZhanQuShi.html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冷是支撑化工、制药、食品加工、数据中心及冷链物流等关键行业运行的基础设施，通过机械压缩、吸收或吸附等循环方式，实现对工艺流体、设备或环境的精确温度控制。目前，系统普遍采用氟利昂替代工质或氨作为制冷剂，涵盖冷水机组、冷冻干燥机、冷凝器与低温储罐等多种设备形态，满足从常温到深冷（-100°C以下）的多样化需求。在精细化工中，用于反应热移除与结晶控制；在生物制药中，保障疫苗与试剂的低温储存；在食品行业，实现速冻、冷藏与加工环境控温。系统设计注重能效、可靠性与安全性，部分高危场所采用防爆与远程监控配置。</w:t>
      </w:r>
      <w:r>
        <w:rPr>
          <w:rFonts w:hint="eastAsia"/>
        </w:rPr>
        <w:br/>
      </w:r>
      <w:r>
        <w:rPr>
          <w:rFonts w:hint="eastAsia"/>
        </w:rPr>
        <w:t>　　未来，工业制冷的发展将围绕低碳化、智能化与热能综合利用持续突破。天然制冷剂（如二氧化碳、氨、碳氢化合物）的应用将加速替代高全球变暖潜势（GWP）工质，降低碳足迹。在能效优化上，变频驱动、热气旁通与智能负荷匹配技术将大大提升部分负荷效率。智能化控制平台将集成物联网传感器与预测算法，实现故障预警、能耗优化与远程运维。在热能利用方面，推动制冷系统的冷凝热回收，用于工艺加热、生活热水或区域供暖，提升综合能源利用率。在数据中心与5G基站，液冷与相变冷却技术将与传统制冷融合，应对高密度散热挑战。长远来看，工业制冷将从单一降温手段向集冷、热、电协同管理的综合能源系统转型，在工业可持续发展与能源结构优化中发挥更系统的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cc77122f64e8f" w:history="1">
        <w:r>
          <w:rPr>
            <w:rStyle w:val="Hyperlink"/>
          </w:rPr>
          <w:t>2025-2031年全球与中国工业制冷市场现状及发展趋势报告</w:t>
        </w:r>
      </w:hyperlink>
      <w:r>
        <w:rPr>
          <w:rFonts w:hint="eastAsia"/>
        </w:rPr>
        <w:t>》基于统计局、相关行业协会及科研机构的详实数据，系统呈现工业制冷行业市场规模、技术发展现状及未来趋势，客观分析工业制冷行业竞争格局与主要企业经营状况。报告从工业制冷供需关系、政策环境等维度，评估了工业制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工业制冷市场概述</w:t>
      </w:r>
      <w:r>
        <w:rPr>
          <w:rFonts w:hint="eastAsia"/>
        </w:rPr>
        <w:br/>
      </w:r>
      <w:r>
        <w:rPr>
          <w:rFonts w:hint="eastAsia"/>
        </w:rPr>
        <w:t>　　1.1 工业制冷行业概述及统计范围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按照不同制冷剂类型，工业制冷主要可以分为如下几个类别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全球不同制冷剂类型工业制冷规模增长趋势2020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氨</w:t>
      </w:r>
      <w:r>
        <w:rPr>
          <w:rFonts w:hint="eastAsia"/>
        </w:rPr>
        <w:br/>
      </w:r>
      <w:r>
        <w:rPr>
          <w:rFonts w:hint="eastAsia"/>
        </w:rPr>
        <w:t>　　　　1.2.3 二氧化碳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从不同应用，工业制冷主要包括如下几个方面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全球不同应用工业制冷规模增长趋势2020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化学药品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运输与物流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工业制冷行业发展总体概况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工业制冷行业发展主要特点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工业制冷行业发展影响因素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工业制冷有利因素</w:t>
      </w:r>
      <w:r>
        <w:rPr>
          <w:rFonts w:hint="eastAsia"/>
        </w:rPr>
        <w:br/>
      </w:r>
      <w:r>
        <w:rPr>
          <w:rFonts w:hint="eastAsia"/>
        </w:rPr>
        <w:t>　　　　1.4.3 .2 工业制冷不利因素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全球工业制冷供需现状及预测（2020-2031）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全球工业制冷产能、产量、产能利用率及发展趋势（2020-2031）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全球工业制冷产量、需求量及发展趋势（2020-2031）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全球主要地区工业制冷产量及发展趋势（2020-2031）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中国工业制冷供需现状及预测（2020-2031）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中国工业制冷产能、产量、产能利用率及发展趋势（2020-2031）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中国工业制冷产量、市场需求量及发展趋势（2020-2031）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中国工业制冷产能和产量占全球的比重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全球工业制冷销量及收入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全球市场工业制冷收入（2020-2031）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全球市场工业制冷销量（2020-2031）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全球市场工业制冷价格趋势（2020-2031）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中国工业制冷销量及收入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中国市场工业制冷收入（2020-2031）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中国市场工业制冷销量（2020-2031）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中国市场工业制冷销量和收入占全球的比重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全球主要地区工业制冷市场规模分析：2020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全球主要地区工业制冷销售收入及市场份额（2020-2025年）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全球主要地区工业制冷销售收入预测（2026-2031）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全球主要地区工业制冷销量分析：2020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全球主要地区工业制冷销量及市场份额（2020-2025年）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全球主要地区工业制冷销量及市场份额预测（2026-2031）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北美（美国和加拿大）工业制冷销量（2020-2031）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北美（美国和加拿大）工业制冷收入（2020-2031）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欧洲（德国、英国、法国和意大利等国家）工业制冷销量（2020-2031）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欧洲（德国、英国、法国和意大利等国家）工业制冷收入（2020-2031）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亚太（中国、日本、韩国、中国台湾、印度和东南亚等）工业制冷销量（2020-2031）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亚太（中国、日本、韩国、中国台湾、印度和东南亚等）工业制冷收入（2020-2031）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拉美地区（墨西哥、巴西等国家）工业制冷销量（2020-2031）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拉美地区（墨西哥、巴西等国家）工业制冷收入（2020-2031）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中东及非洲（土耳其、沙特等国家）工业制冷销量（2020-2031）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中东及非洲（土耳其、沙特等国家）工业制冷收入（2020-2031）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全球市场主要厂商工业制冷产能市场份额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全球市场主要厂商工业制冷销量（2020-2025）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全球市场主要厂商工业制冷销售收入（2020-2025）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全球市场主要厂商工业制冷销售价格（2020-2025）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2024年全球主要生产商工业制冷收入排名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中国市场主要厂商工业制冷销量（2020-2025）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中国市场主要厂商工业制冷销售收入（2020-2025）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中国市场主要厂商工业制冷销售价格（2020-2025）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2024年中国主要生产商工业制冷收入排名</w:t>
      </w:r>
      <w:r>
        <w:rPr>
          <w:rFonts w:hint="eastAsia"/>
        </w:rPr>
        <w:br/>
      </w:r>
      <w:r>
        <w:rPr>
          <w:rFonts w:hint="eastAsia"/>
        </w:rPr>
        <w:t>　　4.3 全球主要厂商工业制冷总部及产地分布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全球主要厂商工业制冷商业化日期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全球主要厂商工业制冷产品类型及应用</w:t>
      </w:r>
      <w:r>
        <w:rPr>
          <w:rFonts w:hint="eastAsia"/>
        </w:rPr>
        <w:br/>
      </w:r>
      <w:r>
        <w:rPr>
          <w:rFonts w:hint="eastAsia"/>
        </w:rPr>
        <w:t>　　4.6 工业制冷行业集中度、竞争程度分析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工业制冷行业集中度分析：全球头部厂商份额（Top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全球工业制冷第一梯队、第二梯队和第三梯队生产商（品牌）及市场份额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不同制冷剂类型工业制冷分析</w:t>
      </w:r>
      <w:r>
        <w:rPr>
          <w:rFonts w:hint="eastAsia"/>
        </w:rPr>
        <w:br/>
      </w:r>
      <w:r>
        <w:rPr>
          <w:rFonts w:hint="eastAsia"/>
        </w:rPr>
        <w:t>　　5.1 全球不同制冷剂类型工业制冷销量（2020-2031）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全球不同制冷剂类型工业制冷销量及市场份额（2020-2025）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全球不同制冷剂类型工业制冷销量预测（2026-2031）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全球不同制冷剂类型工业制冷收入（2020-2031）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全球不同制冷剂类型工业制冷收入及市场份额（2020-2025）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全球不同制冷剂类型工业制冷收入预测（2026-2031）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全球不同制冷剂类型工业制冷价格走势（2020-2031）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中国不同制冷剂类型工业制冷销量（2020-2031）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中国不同制冷剂类型工业制冷销量及市场份额（2020-2025）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中国不同制冷剂类型工业制冷销量预测（2026-2031）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中国不同制冷剂类型工业制冷收入（2020-2031）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中国不同制冷剂类型工业制冷收入及市场份额（2020-2025）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中国不同制冷剂类型工业制冷收入预测（2026-2031）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不同应用工业制冷分析</w:t>
      </w:r>
      <w:r>
        <w:rPr>
          <w:rFonts w:hint="eastAsia"/>
        </w:rPr>
        <w:br/>
      </w:r>
      <w:r>
        <w:rPr>
          <w:rFonts w:hint="eastAsia"/>
        </w:rPr>
        <w:t>　　6.1 全球不同应用工业制冷销量（2020-2031）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全球不同应用工业制冷销量及市场份额（2020-2025）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全球不同应用工业制冷销量预测（2026-2031）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全球不同应用工业制冷收入（2020-2031）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全球不同应用工业制冷收入及市场份额（2020-2025）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全球不同应用工业制冷收入预测（2026-2031）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全球不同应用工业制冷价格走势（2020-2031）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中国不同应用工业制冷销量（2020-2031）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中国不同应用工业制冷销量及市场份额（2020-2025）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中国不同应用工业制冷销量预测（2026-2031）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中国不同应用工业制冷收入（2020-2031）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中国不同应用工业制冷收入及市场份额（2020-2025）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中国不同应用工业制冷收入预测（2026-2031）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工业制冷行业发展趋势</w:t>
      </w:r>
      <w:r>
        <w:rPr>
          <w:rFonts w:hint="eastAsia"/>
        </w:rPr>
        <w:br/>
      </w:r>
      <w:r>
        <w:rPr>
          <w:rFonts w:hint="eastAsia"/>
        </w:rPr>
        <w:t>　　7.2 工业制冷行业主要驱动因素</w:t>
      </w:r>
      <w:r>
        <w:rPr>
          <w:rFonts w:hint="eastAsia"/>
        </w:rPr>
        <w:br/>
      </w:r>
      <w:r>
        <w:rPr>
          <w:rFonts w:hint="eastAsia"/>
        </w:rPr>
        <w:t>　　7.3 工业制冷中国企业SWOT分析</w:t>
      </w:r>
      <w:r>
        <w:rPr>
          <w:rFonts w:hint="eastAsia"/>
        </w:rPr>
        <w:br/>
      </w:r>
      <w:r>
        <w:rPr>
          <w:rFonts w:hint="eastAsia"/>
        </w:rPr>
        <w:t>　　7.4 中国工业制冷行业政策环境分析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工业制冷行业产业链简介</w:t>
      </w:r>
      <w:r>
        <w:rPr>
          <w:rFonts w:hint="eastAsia"/>
        </w:rPr>
        <w:br/>
      </w:r>
      <w:r>
        <w:rPr>
          <w:rFonts w:hint="eastAsia"/>
        </w:rPr>
        <w:t>　　　　8.1.1 工业制冷行业供应链分析</w:t>
      </w:r>
      <w:r>
        <w:rPr>
          <w:rFonts w:hint="eastAsia"/>
        </w:rPr>
        <w:br/>
      </w:r>
      <w:r>
        <w:rPr>
          <w:rFonts w:hint="eastAsia"/>
        </w:rPr>
        <w:t>　　　　8.1.2 工业制冷主要原料及供应情况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工业制冷行业主要下游客户</w:t>
      </w:r>
      <w:r>
        <w:rPr>
          <w:rFonts w:hint="eastAsia"/>
        </w:rPr>
        <w:br/>
      </w:r>
      <w:r>
        <w:rPr>
          <w:rFonts w:hint="eastAsia"/>
        </w:rPr>
        <w:t>　　8.2 工业制冷行业采购模式</w:t>
      </w:r>
      <w:r>
        <w:rPr>
          <w:rFonts w:hint="eastAsia"/>
        </w:rPr>
        <w:br/>
      </w:r>
      <w:r>
        <w:rPr>
          <w:rFonts w:hint="eastAsia"/>
        </w:rPr>
        <w:t>　　8.3 工业制冷行业生产模式</w:t>
      </w:r>
      <w:r>
        <w:rPr>
          <w:rFonts w:hint="eastAsia"/>
        </w:rPr>
        <w:br/>
      </w:r>
      <w:r>
        <w:rPr>
          <w:rFonts w:hint="eastAsia"/>
        </w:rPr>
        <w:t>　　8.4 工业制冷行业销售模式及销售渠道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全球市场主要工业制冷厂商简介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工业制冷销量、收入、价格及毛利率（2020-2025）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中国市场工业制冷产量、销量、进出口分析及未来趋势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中国市场工业制冷产量、销量、进出口分析及未来趋势（2020-2031）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中国市场工业制冷进出口贸易趋势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中国市场工业制冷主要进口来源</w:t>
      </w:r>
      <w:r>
        <w:rPr>
          <w:rFonts w:hint="eastAsia"/>
        </w:rPr>
        <w:br/>
      </w:r>
      <w:r>
        <w:rPr>
          <w:rFonts w:hint="eastAsia"/>
        </w:rPr>
        <w:t>　　10.4 中国市场工业制冷主要出口目的地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中国市场工业制冷主要地区分布</w:t>
      </w:r>
      <w:r>
        <w:rPr>
          <w:rFonts w:hint="eastAsia"/>
        </w:rPr>
        <w:br/>
      </w:r>
      <w:r>
        <w:rPr>
          <w:rFonts w:hint="eastAsia"/>
        </w:rPr>
        <w:t>　　11.1 中国工业制冷生产地区分布</w:t>
      </w:r>
      <w:r>
        <w:rPr>
          <w:rFonts w:hint="eastAsia"/>
        </w:rPr>
        <w:br/>
      </w:r>
      <w:r>
        <w:rPr>
          <w:rFonts w:hint="eastAsia"/>
        </w:rPr>
        <w:t>　　11.2 中国工业制冷消费地区分布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全球不同制冷剂类型工业制冷规模增长趋势2020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工业制冷行业发展主要特点</w:t>
      </w:r>
      <w:r>
        <w:rPr>
          <w:rFonts w:hint="eastAsia"/>
        </w:rPr>
        <w:br/>
      </w:r>
      <w:r>
        <w:rPr>
          <w:rFonts w:hint="eastAsia"/>
        </w:rPr>
        <w:t>　　表 4： 工业制冷行业发展有利因素分析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工业制冷行业发展不利因素分析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进入工业制冷行业壁垒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全球主要地区工业制冷产量（兆瓦）：2020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全球主要地区工业制冷产量（2020-2025）&amp;（兆瓦）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9： 全球主要地区工业制冷产量（2026-2031）&amp;（兆瓦）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全球主要地区工业制冷销售收入（百万美元）：2020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全球主要地区工业制冷销售收入（2020-2025）&amp;（百万美元）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全球主要地区工业制冷销售收入市场份额（2020-2025）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全球主要地区工业制冷收入（2026-2031）&amp;（百万美元）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全球主要地区工业制冷收入市场份额（2026-2031）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全球主要地区工业制冷销量（兆瓦）：2020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全球主要地区工业制冷销量（2020-2025）&amp;（兆瓦）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全球主要地区工业制冷销量（2026-2031）&amp;（兆瓦）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全球主要地区工业制冷销量份额（2026-2031）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北美工业制冷基本情况分析</w:t>
      </w:r>
      <w:r>
        <w:rPr>
          <w:rFonts w:hint="eastAsia"/>
        </w:rPr>
        <w:br/>
      </w:r>
      <w:r>
        <w:rPr>
          <w:rFonts w:hint="eastAsia"/>
        </w:rPr>
        <w:t>　　表 21： 欧洲工业制冷基本情况分析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亚太地区工业制冷基本情况分析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拉美地区工业制冷基本情况分析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中东及非洲工业制冷基本情况分析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全球市场主要厂商工业制冷产能（2024-2025）&amp;（兆瓦）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全球市场主要厂商工业制冷销量（2020-2025）&amp;（兆瓦）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全球市场主要厂商工业制冷销售收入（2020-2025）&amp;（百万美元）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全球市场主要厂商工业制冷销售收入市场份额（2020-2025）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全球市场主要厂商工业制冷销售价格（2020-2025）&amp;（美元/千瓦）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2024年全球主要生产商工业制冷收入排名（百万美元）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中国市场主要厂商工业制冷销量（2020-2025）&amp;（兆瓦）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中国市场主要厂商工业制冷销售收入（2020-2025）&amp;（百万美元）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中国市场主要厂商工业制冷销售收入市场份额（2020-2025）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中国市场主要厂商工业制冷销售价格（2020-2025）&amp;（美元/千瓦）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2024年中国主要生产商工业制冷收入排名（百万美元）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全球主要厂商工业制冷总部及产地分布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全球主要厂商工业制冷商业化日期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全球主要厂商工业制冷产品类型及应用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2024年全球工业制冷主要厂商市场地位（第一梯队、第二梯队和第三梯队）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全球不同制冷剂类型工业制冷销量（2020-2025年）&amp;（兆瓦）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43： 全球不同制冷剂类型工业制冷销量市场份额（2020-2025）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全球不同制冷剂类型工业制冷销量预测（2026-2031）&amp;（兆瓦）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45： 全球市场不同制冷剂类型工业制冷销量市场份额预测（2026-2031）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全球不同制冷剂类型工业制冷收入（2020-2025年）&amp;（百万美元）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全球不同制冷剂类型工业制冷收入市场份额（2020-2025）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全球不同制冷剂类型工业制冷收入预测（2026-2031）&amp;（百万美元）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全球不同制冷剂类型工业制冷收入市场份额预测（2026-2031）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中国不同制冷剂类型工业制冷销量（2020-2025年）&amp;（兆瓦）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51： 中国不同制冷剂类型工业制冷销量市场份额（2020-2025）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中国不同制冷剂类型工业制冷销量预测（2026-2031）&amp;（兆瓦）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53： 中国不同制冷剂类型工业制冷销量市场份额预测（2026-2031）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中国不同制冷剂类型工业制冷收入（2020-2025年）&amp;（百万美元）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中国不同制冷剂类型工业制冷收入市场份额（2020-2025）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中国不同制冷剂类型工业制冷收入预测（2026-2031）&amp;（百万美元）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中国不同制冷剂类型工业制冷收入市场份额预测（2026-2031）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全球不同应用工业制冷销量（2020-2025年）&amp;（兆瓦）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59： 全球不同应用工业制冷销量市场份额（2020-2025）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全球不同应用工业制冷销量预测（2026-2031）&amp;（兆瓦）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全球市场不同应用工业制冷销量市场份额预测（2026-2031）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全球不同应用工业制冷收入（2020-2025年）&amp;（百万美元）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全球不同应用工业制冷收入市场份额（2020-2025）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全球不同应用工业制冷收入预测（2026-2031）&amp;（百万美元）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全球不同应用工业制冷收入市场份额预测（2026-2031）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中国不同应用工业制冷销量（2020-2025年）&amp;（兆瓦）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67： 中国不同应用工业制冷销量市场份额（2020-2025）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中国不同应用工业制冷销量预测（2026-2031）&amp;（兆瓦）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69： 中国不同应用工业制冷销量市场份额预测（2026-2031）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中国不同应用工业制冷收入（2020-2025年）&amp;（百万美元）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中国不同应用工业制冷收入市场份额（2020-2025）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中国不同应用工业制冷收入预测（2026-2031）&amp;（百万美元）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中国不同应用工业制冷收入市场份额预测（2026-2031）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工业制冷行业发展趋势</w:t>
      </w:r>
      <w:r>
        <w:rPr>
          <w:rFonts w:hint="eastAsia"/>
        </w:rPr>
        <w:br/>
      </w:r>
      <w:r>
        <w:rPr>
          <w:rFonts w:hint="eastAsia"/>
        </w:rPr>
        <w:t>　　表 75： 工业制冷行业主要驱动因素</w:t>
      </w:r>
      <w:r>
        <w:rPr>
          <w:rFonts w:hint="eastAsia"/>
        </w:rPr>
        <w:br/>
      </w:r>
      <w:r>
        <w:rPr>
          <w:rFonts w:hint="eastAsia"/>
        </w:rPr>
        <w:t>　　表 76： 工业制冷行业供应链分析</w:t>
      </w:r>
      <w:r>
        <w:rPr>
          <w:rFonts w:hint="eastAsia"/>
        </w:rPr>
        <w:br/>
      </w:r>
      <w:r>
        <w:rPr>
          <w:rFonts w:hint="eastAsia"/>
        </w:rPr>
        <w:t>　　表 77： 工业制冷上游原料供应商</w:t>
      </w:r>
      <w:r>
        <w:rPr>
          <w:rFonts w:hint="eastAsia"/>
        </w:rPr>
        <w:br/>
      </w:r>
      <w:r>
        <w:rPr>
          <w:rFonts w:hint="eastAsia"/>
        </w:rPr>
        <w:t>　　表 78： 工业制冷行业主要下游客户</w:t>
      </w:r>
      <w:r>
        <w:rPr>
          <w:rFonts w:hint="eastAsia"/>
        </w:rPr>
        <w:br/>
      </w:r>
      <w:r>
        <w:rPr>
          <w:rFonts w:hint="eastAsia"/>
        </w:rPr>
        <w:t>　　表 79： 工业制冷典型经销商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工业制冷生产基地、销售区域、竞争对手及市场地位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工业制冷销量（兆瓦）、收入（百万美元）、价格（美元/千瓦）及毛利率（2020-2025）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中国市场工业制冷产量、销量、进出口（2020-2025年）&amp;（兆瓦）</w:t>
      </w:r>
      <w:r>
        <w:rPr>
          <w:rFonts w:hint="eastAsia"/>
        </w:rPr>
        <w:br/>
      </w:r>
      <w:r>
        <w:rPr>
          <w:rFonts w:hint="eastAsia"/>
        </w:rPr>
        <w:t>　　表 176： 中国市场工业制冷产量、销量、进出口预测（2026-2031）&amp;（兆瓦）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177： 中国市场工业制冷进出口贸易趋势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中国市场工业制冷主要进口来源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中国市场工业制冷主要出口目的地</w:t>
      </w:r>
      <w:r>
        <w:rPr>
          <w:rFonts w:hint="eastAsia"/>
        </w:rPr>
        <w:br/>
      </w:r>
      <w:r>
        <w:rPr>
          <w:rFonts w:hint="eastAsia"/>
        </w:rPr>
        <w:t>　　表 180： 中国工业制冷生产地区分布</w:t>
      </w:r>
      <w:r>
        <w:rPr>
          <w:rFonts w:hint="eastAsia"/>
        </w:rPr>
        <w:br/>
      </w:r>
      <w:r>
        <w:rPr>
          <w:rFonts w:hint="eastAsia"/>
        </w:rPr>
        <w:t>　　表 181： 中国工业制冷消费地区分布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工业制冷产品图片</w:t>
      </w:r>
      <w:r>
        <w:rPr>
          <w:rFonts w:hint="eastAsia"/>
        </w:rPr>
        <w:br/>
      </w:r>
      <w:r>
        <w:rPr>
          <w:rFonts w:hint="eastAsia"/>
        </w:rPr>
        <w:t>　　图 2： 全球不同制冷剂类型工业制冷规模2020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全球不同制冷剂类型工业制冷市场份额2024 &amp; 2031</w:t>
      </w:r>
      <w:r>
        <w:rPr>
          <w:rFonts w:hint="eastAsia"/>
        </w:rPr>
        <w:br/>
      </w:r>
      <w:r>
        <w:rPr>
          <w:rFonts w:hint="eastAsia"/>
        </w:rPr>
        <w:t>　　图 4： 氨产品图片</w:t>
      </w:r>
      <w:r>
        <w:rPr>
          <w:rFonts w:hint="eastAsia"/>
        </w:rPr>
        <w:br/>
      </w:r>
      <w:r>
        <w:rPr>
          <w:rFonts w:hint="eastAsia"/>
        </w:rPr>
        <w:t>　　图 5： 二氧化碳产品图片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全球不同应用工业制冷市场份额2024 VS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化学药品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运输与物流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全球工业制冷产能、产量、产能利用率及发展趋势（2020-2031）&amp;（兆瓦）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15： 全球工业制冷产量、需求量及发展趋势（2020-2031）&amp;（兆瓦）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全球主要地区工业制冷产量规模：2020 VS 2024 VS 2031（兆瓦）</w:t>
      </w:r>
      <w:r>
        <w:rPr>
          <w:rFonts w:hint="eastAsia"/>
        </w:rPr>
        <w:br/>
      </w:r>
      <w:r>
        <w:rPr>
          <w:rFonts w:hint="eastAsia"/>
        </w:rPr>
        <w:t>　　图 17： 全球主要地区工业制冷产量市场份额（2020-2031）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中国工业制冷产能、产量、产能利用率及发展趋势（2020-2031）&amp;（兆瓦）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19： 中国工业制冷产量、市场需求量及发展趋势（2020-2031）&amp;（兆瓦）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20： 中国工业制冷总产能占全球比重（2020-2031）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中国工业制冷总产量占全球比重（2020-2031）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全球工业制冷市场收入及增长率：（2020-2031）&amp;（百万美元）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全球市场工业制冷市场规模：2020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全球市场工业制冷销量及增长率（2020-2031）&amp;（兆瓦）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25： 全球市场工业制冷价格趋势（2020-2031）&amp;（美元/千瓦）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26： 中国工业制冷市场收入及增长率：（2020-2031）&amp;（百万美元）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中国市场工业制冷市场规模：2020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中国市场工业制冷销量及增长率（2020-2031）&amp;（兆瓦）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中国市场工业制冷销量占全球比重（2020-2031）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中国工业制冷收入占全球比重（2020-2031）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全球主要地区工业制冷销售收入规模：2020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全球主要地区工业制冷销售收入市场份额（2020-2025）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全球主要地区工业制冷销售收入市场份额（2020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全球主要地区工业制冷收入市场份额（2026-2031）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北美（美国和加拿大）工业制冷销量（2020-2031）&amp;（兆瓦）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北美（美国和加拿大）工业制冷销量份额（2020-2031）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北美（美国和加拿大）工业制冷收入（2020-2031）&amp;（百万美元）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北美（美国和加拿大）工业制冷收入份额（2020-2031）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欧洲（德国、英国、法国和意大利等国家）工业制冷销量（2020-2031）&amp;（兆瓦）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欧洲（德国、英国、法国和意大利等国家）工业制冷销量份额（2020-2031）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欧洲（德国、英国、法国和意大利等国家）工业制冷收入（2020-2031）&amp;（百万美元）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欧洲（德国、英国、法国和意大利等国家）工业制冷收入份额（2020-2031）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亚太（中国、日本、韩国、中国台湾、印度和东南亚等）工业制冷销量（2020-2031）&amp;（兆瓦）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亚太（中国、日本、韩国、中国台湾、印度和东南亚等）工业制冷销量份额（2020-2031）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亚太（中国、日本、韩国、中国台湾、印度和东南亚等）工业制冷收入（2020-2031）&amp;（百万美元）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亚太（中国、日本、韩国、中国台湾、印度和东南亚等）工业制冷收入份额（2020-2031）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拉美地区（墨西哥、巴西等国家）工业制冷销量（2020-2031）&amp;（兆瓦）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拉美地区（墨西哥、巴西等国家）工业制冷销量份额（2020-2031）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拉美地区（墨西哥、巴西等国家）工业制冷收入（2020-2031）&amp;（百万美元）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拉美地区（墨西哥、巴西等国家）工业制冷收入份额（2020-2031）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中东及非洲（土耳其、沙特等国家）工业制冷销量（2020-2031）&amp;（兆瓦）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中东及非洲（土耳其、沙特等国家）工业制冷销量份额（2020-2031）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中东及非洲（土耳其、沙特等国家）工业制冷收入（2020-2031）&amp;（百万美元）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中东及非洲（土耳其、沙特等国家）工业制冷收入份额（2020-2031）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2023年全球市场主要厂商工业制冷销量市场份额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2023年全球市场主要厂商工业制冷收入市场份额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2024年中国市场主要厂商工业制冷销量市场份额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2024年中国市场主要厂商工业制冷收入市场份额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2024年全球前五大生产商工业制冷市场份额</w:t>
      </w:r>
      <w:r>
        <w:rPr>
          <w:rFonts w:hint="eastAsia"/>
        </w:rPr>
        <w:br/>
      </w:r>
      <w:r>
        <w:rPr>
          <w:rFonts w:hint="eastAsia"/>
        </w:rPr>
        <w:t>　　图 60： 全球工业制冷第一梯队、第二梯队和第三梯队生产商（品牌）及市场份额（2024）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全球不同制冷剂类型工业制冷价格走势（2020-2031）&amp;（美元/千瓦）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62： 全球不同应用工业制冷价格走势（2020-2031）&amp;（美元/千瓦）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63： 工业制冷中国企业SWOT分析</w:t>
      </w:r>
      <w:r>
        <w:rPr>
          <w:rFonts w:hint="eastAsia"/>
        </w:rPr>
        <w:br/>
      </w:r>
      <w:r>
        <w:rPr>
          <w:rFonts w:hint="eastAsia"/>
        </w:rPr>
        <w:t>　　图 64： 工业制冷产业链</w:t>
      </w:r>
      <w:r>
        <w:rPr>
          <w:rFonts w:hint="eastAsia"/>
        </w:rPr>
        <w:br/>
      </w:r>
      <w:r>
        <w:rPr>
          <w:rFonts w:hint="eastAsia"/>
        </w:rPr>
        <w:t>　　图 65： 工业制冷行业采购模式分析</w:t>
      </w:r>
      <w:r>
        <w:rPr>
          <w:rFonts w:hint="eastAsia"/>
        </w:rPr>
        <w:br/>
      </w:r>
      <w:r>
        <w:rPr>
          <w:rFonts w:hint="eastAsia"/>
        </w:rPr>
        <w:t>　　图 66： 工业制冷行业生产模式</w:t>
      </w:r>
      <w:r>
        <w:rPr>
          <w:rFonts w:hint="eastAsia"/>
        </w:rPr>
        <w:br/>
      </w:r>
      <w:r>
        <w:rPr>
          <w:rFonts w:hint="eastAsia"/>
        </w:rPr>
        <w:t>　　图 67： 工业制冷行业销售模式分析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cc77122f64e8f" w:history="1">
        <w:r>
          <w:rPr>
            <w:rStyle w:val="Hyperlink"/>
          </w:rPr>
          <w:t>2025-2031年全球与中国工业制冷市场现状及发展趋势报告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cc77122f64e8f" w:history="1">
        <w:r>
          <w:rPr>
            <w:rStyle w:val="Hyperlink"/>
          </w:rPr>
          <w:t>https://www.20087.com/6/57/GongYeZhiLengDeFaZhanQuShi.html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热点：工厂制冷设备都有哪些、工业制冷空调、北京约克风机盘管、工业制冷剂是什么物质、工业空调、工业制冷风扇、冷库制冷、工业制冷压缩机品牌前十名排行榜、浙江制冷设备公司排名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e55bb545406e" w:history="1">
      <w:r>
        <w:rPr>
          <w:rStyle w:val="Hyperlink"/>
        </w:rPr>
        <w:t>2025-2031年全球与中国工业制冷市场现状及发展趋势报告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ongYeZhiLengDeFaZhanQuShi.html" TargetMode="External" Id="R01ecc77122f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ongYeZhiLengDeFaZhanQuShi.html" TargetMode="External" Id="Ra866e55bb545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2025-08-30T00:22:11Z</dcterms:created>
  <dcterms:modified xsi:type="dcterms:W3CDTF">2025-08-30T01:22:11Z</dcterms:modified>
  <dc:subject>2025-2031年全球与中国工业制冷市场现状及发展趋势报告</dc:subject>
  <dc:title>2025-2031年全球与中国工业制冷市场现状及发展趋势报告</dc:title>
  <cp:keywords>2025-2031年全球与中国工业制冷市场现状及发展趋势报告</cp:keywords>
  <dc:description>2025-2031年全球与中国工业制冷市场现状及发展趋势报告</dc:description>
</cp:coreProperties>
</file>