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9eb1f4744579" w:history="1">
              <w:r>
                <w:rPr>
                  <w:rStyle w:val="Hyperlink"/>
                </w:rPr>
                <w:t>2024年中国无涨力烘干机市场深度剖析及未来走势分析报告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9eb1f4744579" w:history="1">
              <w:r>
                <w:rPr>
                  <w:rStyle w:val="Hyperlink"/>
                </w:rPr>
                <w:t>2024年中国无涨力烘干机市场深度剖析及未来走势分析报告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79eb1f4744579" w:history="1">
                <w:r>
                  <w:rPr>
                    <w:rStyle w:val="Hyperlink"/>
                  </w:rPr>
                  <w:t>https://www.20087.com/6/27/WuZhangLiHongGanJiShiChangDiaoYanBaoGao.html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涨力烘干机是一种新型的干燥设备，近年来随着干燥技术和节能环保要求的提高而得到了广泛应用。现代无涨力烘干机不仅在干燥效率和能耗上有了显著提升，还在操作便捷性和维护简便性方面实现了优化。目前，无涨力烘干机通常采用先进的热风循环系统，并通过精确的温度控制和风量调节，确保物料在干燥过程中的均匀性和稳定性。此外，通过改进结构设计和材料选择，现代无涨力烘干机不仅能够适应多种物料的干燥要求，还能在较低的能耗下完成干燥任务。为了适应不同行业的干燥需求，市场上出现了多种规格和功能的无涨力烘干机，如适用于食品加工的小型机、适用于工业生产的大型机等。</w:t>
      </w:r>
      <w:r>
        <w:rPr>
          <w:rFonts w:hint="eastAsia"/>
        </w:rPr>
        <w:br/>
      </w:r>
      <w:r>
        <w:rPr>
          <w:rFonts w:hint="eastAsia"/>
        </w:rPr>
        <w:t>　　未来，无涨力烘干机的发展将更加注重智能化与环保性。一方面，通过引入人工智能技术和物联网技术，未来的无涨力烘干机将能够实现更加智能的运行和管理，如通过机器学习算法自动优化干燥参数，通过无线通信技术实现远程监控和故障诊断。另一方面，随着环保法规的趋严，未来的无涨力烘干机将更加注重节能减排，如通过采用高效热交换器提高热利用率，通过集成余热回收系统减少热量损失。此外，随着新材料技术的应用，未来的无涨力烘干机将更加注重耐久性和易维护性，如通过采用耐磨材料延长使用寿命，通过模块化设计简化维修过程。同时，通过引入虚拟现实技术，未来的无涨力烘干机将为用户提供更加直观的操作指导，如通过AR技术展示烘干机的内部结构和工作原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9eb1f4744579" w:history="1">
        <w:r>
          <w:rPr>
            <w:rStyle w:val="Hyperlink"/>
          </w:rPr>
          <w:t>2024年中国无涨力烘干机市场深度剖析及未来走势分析报告</w:t>
        </w:r>
      </w:hyperlink>
      <w:r>
        <w:rPr>
          <w:rFonts w:hint="eastAsia"/>
        </w:rPr>
        <w:t>》基于国家统计局、无涨力烘干机相关协会等渠道的资料数据，全方位剖析了无涨力烘干机行业的现状与市场需求，详细探讨了无涨力烘干机市场规模、产业链构成及价格动态，并针对无涨力烘干机各细分市场进行了分析。同时，无涨力烘干机报告还对市场前景、发展趋势进行了科学预测，评估了行业内品牌竞争格局、市场集中度以及无涨力烘干机重点企业的表现。此外，无涨力烘干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无涨力烘干机行业概述</w:t>
      </w:r>
      <w:r>
        <w:rPr>
          <w:rFonts w:hint="eastAsia"/>
        </w:rPr>
        <w:br/>
      </w:r>
      <w:r>
        <w:rPr>
          <w:rFonts w:hint="eastAsia"/>
        </w:rPr>
        <w:t>　　第一节 无涨力烘干机行业界定</w:t>
      </w:r>
      <w:r>
        <w:rPr>
          <w:rFonts w:hint="eastAsia"/>
        </w:rPr>
        <w:br/>
      </w:r>
      <w:r>
        <w:rPr>
          <w:rFonts w:hint="eastAsia"/>
        </w:rPr>
        <w:t>　　第二节 无涨力烘干机行业发展历程</w:t>
      </w:r>
      <w:r>
        <w:rPr>
          <w:rFonts w:hint="eastAsia"/>
        </w:rPr>
        <w:br/>
      </w:r>
      <w:r>
        <w:rPr>
          <w:rFonts w:hint="eastAsia"/>
        </w:rPr>
        <w:t>　　第三节 无涨力烘干机产业链分析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二、无涨力烘干机产业链模型分析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2023-2024年中国无涨力烘干机行业发展环境分析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中国无涨力烘干机行业相关政策、标准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2023-2024年无涨力烘干机行业技术发展现状及趋势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当前我国无涨力烘干机技术发展现状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中外无涨力烘干机技术差距及产生差距的主要原因分析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提高我国无涨力烘干机技术的对策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中国无涨力烘干机行业运行状况分析</w:t>
      </w:r>
      <w:r>
        <w:rPr>
          <w:rFonts w:hint="eastAsia"/>
        </w:rPr>
        <w:br/>
      </w:r>
      <w:r>
        <w:rPr>
          <w:rFonts w:hint="eastAsia"/>
        </w:rPr>
        <w:t>　　第一节 无涨力烘干机行业市场规模分析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一、2019-2024年无涨力烘干机行业市场规模分析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二、2024-2030年无涨力烘干机行业市场规模况预测</w:t>
      </w:r>
      <w:r>
        <w:rPr>
          <w:rFonts w:hint="eastAsia"/>
        </w:rPr>
        <w:br/>
      </w:r>
      <w:r>
        <w:rPr>
          <w:rFonts w:hint="eastAsia"/>
        </w:rPr>
        <w:t>　　第二节 无涨力烘干机行业市场供给分析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一、2019-2024年无涨力烘干机行业市场供给情况分析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二、2024-2030年无涨力烘干机行业市场供给情况预测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无涨力烘干机行业市场需求分析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一、2019-2024年无涨力烘干机行业市场需求情况分析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二、2024-2030年无涨力烘干机行业市场需求情况预测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2024年中国无涨力烘干机行业集中度分析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一、无涨力烘干机行业市场集中度情况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二、无涨力烘干机行业企业集中度分析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2019-2024年中国无涨力烘干机行业总体发展状况分析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中国无涨力烘干机行业规模情况分析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中国无涨力烘干机行业产销情况分析</w:t>
      </w:r>
      <w:r>
        <w:rPr>
          <w:rFonts w:hint="eastAsia"/>
        </w:rPr>
        <w:br/>
      </w:r>
      <w:r>
        <w:rPr>
          <w:rFonts w:hint="eastAsia"/>
        </w:rPr>
        <w:t>　　　　一、无涨力烘干机行业生产情况分析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二、无涨力烘干机行业销售情况分析</w:t>
      </w:r>
      <w:r>
        <w:rPr>
          <w:rFonts w:hint="eastAsia"/>
        </w:rPr>
        <w:br/>
      </w:r>
      <w:r>
        <w:rPr>
          <w:rFonts w:hint="eastAsia"/>
        </w:rPr>
        <w:t>　　　　三、无涨力烘干机行业产销情况分析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2019-2024年中国无涨力烘干机行业财务能力分析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一、无涨力烘干机行业盈利能力分析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三、无涨力烘干机行业营运能力分析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四、无涨力烘干机行业发展能力分析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2023-2024年中国无涨力烘干机行业市场区域结构分析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中国无涨力烘干机行业市场需求结构分析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无涨力烘干机行业重点区域（一）需求分析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无涨力烘干机行业重点区域（二）需求分析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无涨力烘干机行业重点区域（三）需求分析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无涨力烘干机行业重点区域（四）需求分析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中国无涨力烘干机行业市场价格走势及影响因素分析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中国无涨力烘干机市场价格回顾</w:t>
      </w:r>
      <w:r>
        <w:rPr>
          <w:rFonts w:hint="eastAsia"/>
        </w:rPr>
        <w:br/>
      </w:r>
      <w:r>
        <w:rPr>
          <w:rFonts w:hint="eastAsia"/>
        </w:rPr>
        <w:t>　　第二节 中国无涨力烘干机行业当前市场价格及评述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中国无涨力烘干机市场价格影响因素分析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2024-2030年中国无涨力烘干机未来市场价格走势预测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中国无涨力烘干机行业进出口分析及预测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中国无涨力烘干机行业进出口格局分析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一、无涨力烘干机行业进口格局</w:t>
      </w:r>
      <w:r>
        <w:rPr>
          <w:rFonts w:hint="eastAsia"/>
        </w:rPr>
        <w:br/>
      </w:r>
      <w:r>
        <w:rPr>
          <w:rFonts w:hint="eastAsia"/>
        </w:rPr>
        <w:t>　　　　二、无涨力烘干机行业出口格局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2019-2024年中国无涨力烘干机行业进出口分析</w:t>
      </w:r>
      <w:r>
        <w:rPr>
          <w:rFonts w:hint="eastAsia"/>
        </w:rPr>
        <w:br/>
      </w:r>
      <w:r>
        <w:rPr>
          <w:rFonts w:hint="eastAsia"/>
        </w:rPr>
        <w:t>　　　　一、无涨力烘干机行业进口分析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二、无涨力烘干机行业出口分析</w:t>
      </w:r>
      <w:r>
        <w:rPr>
          <w:rFonts w:hint="eastAsia"/>
        </w:rPr>
        <w:br/>
      </w:r>
      <w:r>
        <w:rPr>
          <w:rFonts w:hint="eastAsia"/>
        </w:rPr>
        <w:t>　　第三节 影响无涨力烘干机行业进出口因素分析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2024-2030年中国无涨力烘干机行业进口预测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2024-2030年中国无涨力烘干机行业出口预测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无涨力烘干机行业标杆企业竞争力分析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无涨力烘干机重点企业（一）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一、无涨力烘干机企业概况</w:t>
      </w:r>
      <w:r>
        <w:rPr>
          <w:rFonts w:hint="eastAsia"/>
        </w:rPr>
        <w:br/>
      </w:r>
      <w:r>
        <w:rPr>
          <w:rFonts w:hint="eastAsia"/>
        </w:rPr>
        <w:t>　　　　二、无涨力烘干机企业经营情况分析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无涨力烘干机重点企业（二）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一、无涨力烘干机企业概况</w:t>
      </w:r>
      <w:r>
        <w:rPr>
          <w:rFonts w:hint="eastAsia"/>
        </w:rPr>
        <w:br/>
      </w:r>
      <w:r>
        <w:rPr>
          <w:rFonts w:hint="eastAsia"/>
        </w:rPr>
        <w:t>　　　　二、无涨力烘干机企业经营情况分析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无涨力烘干机重点企业（三）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一、无涨力烘干机企业概况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三、无涨力烘干机企业发展规划及前景展望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无涨力烘干机重点企业（四）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一、无涨力烘干机企业概况</w:t>
      </w:r>
      <w:r>
        <w:rPr>
          <w:rFonts w:hint="eastAsia"/>
        </w:rPr>
        <w:br/>
      </w:r>
      <w:r>
        <w:rPr>
          <w:rFonts w:hint="eastAsia"/>
        </w:rPr>
        <w:t>　　　　二、无涨力烘干机企业经营情况分析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无涨力烘干机重点企业（五）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三、无涨力烘干机企业发展规划及前景展望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2023-2024年无涨力烘干机行业市场竞争策略分析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无涨力烘干机竞争结构分析</w:t>
      </w:r>
      <w:r>
        <w:rPr>
          <w:rFonts w:hint="eastAsia"/>
        </w:rPr>
        <w:br/>
      </w:r>
      <w:r>
        <w:rPr>
          <w:rFonts w:hint="eastAsia"/>
        </w:rPr>
        <w:t>　　　　一、无涨力烘干机行业现有企业间竞争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二、无涨力烘干机行业潜在进入者分析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三、无涨力烘干机行业替代品威胁分析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四、无涨力烘干机行业供应商议价能力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五、无涨力烘干机行业客户议价能力</w:t>
      </w:r>
      <w:r>
        <w:rPr>
          <w:rFonts w:hint="eastAsia"/>
        </w:rPr>
        <w:br/>
      </w:r>
      <w:r>
        <w:rPr>
          <w:rFonts w:hint="eastAsia"/>
        </w:rPr>
        <w:t>　　第二节 无涨力烘干机市场竞争策略分析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一、无涨力烘干机市场增长潜力分析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无涨力烘干机企业竞争策略分析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一、2024-2030年中国无涨力烘干机市场竞争趋势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二、2024-2030年无涨力烘干机行业竞争格局展望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三、2024-2030年无涨力烘干机行业竞争策略分析</w:t>
      </w:r>
      <w:r>
        <w:rPr>
          <w:rFonts w:hint="eastAsia"/>
        </w:rPr>
        <w:br/>
      </w:r>
      <w:r>
        <w:rPr>
          <w:rFonts w:hint="eastAsia"/>
        </w:rPr>
        <w:t>　　第四节 无涨力烘干机竞争力评价及构建分析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一、无涨力烘干机整体产品竞争力评价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二、无涨力烘干机竞争优势评价及构建建议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无涨力烘干机行业发展趋势与投资战略研究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中国无涨力烘干机行业发展趋势分析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一、2019-2024年中国无涨力烘干机行业发展趋势总结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二、2024-2030年中国无涨力烘干机行业发展趋势预测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2024-2030年中国无涨力烘干机行业产品技术趋势</w:t>
      </w:r>
      <w:r>
        <w:rPr>
          <w:rFonts w:hint="eastAsia"/>
        </w:rPr>
        <w:br/>
      </w:r>
      <w:r>
        <w:rPr>
          <w:rFonts w:hint="eastAsia"/>
        </w:rPr>
        <w:t>　　　　一、无涨力烘干机行业产品发展新动态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二、无涨力烘干机行业产品技术新动态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三、无涨力烘干机行业产品技术发展趋势预测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2024-2030年中国无涨力烘干机行业风险分析</w:t>
      </w:r>
      <w:r>
        <w:rPr>
          <w:rFonts w:hint="eastAsia"/>
        </w:rPr>
        <w:br/>
      </w:r>
      <w:r>
        <w:rPr>
          <w:rFonts w:hint="eastAsia"/>
        </w:rPr>
        <w:t>　　　　一、无涨力烘干机市场竞争风险分析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三、无涨力烘干机行业技术风险分析</w:t>
      </w:r>
      <w:r>
        <w:rPr>
          <w:rFonts w:hint="eastAsia"/>
        </w:rPr>
        <w:br/>
      </w:r>
      <w:r>
        <w:rPr>
          <w:rFonts w:hint="eastAsia"/>
        </w:rPr>
        <w:t>　　　　四、无涨力烘干机行业政策和体制风险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2024年无涨力烘干机行业的发展战略研究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一、无涨力烘干机行业战略综合规划</w:t>
      </w:r>
      <w:r>
        <w:rPr>
          <w:rFonts w:hint="eastAsia"/>
        </w:rPr>
        <w:br/>
      </w:r>
      <w:r>
        <w:rPr>
          <w:rFonts w:hint="eastAsia"/>
        </w:rPr>
        <w:t>　　　　二、无涨力烘干机行业技术开发战略</w:t>
      </w:r>
      <w:r>
        <w:rPr>
          <w:rFonts w:hint="eastAsia"/>
        </w:rPr>
        <w:br/>
      </w:r>
      <w:r>
        <w:rPr>
          <w:rFonts w:hint="eastAsia"/>
        </w:rPr>
        <w:t>　　　　三、无涨力烘干机行业区域战略规划</w:t>
      </w:r>
      <w:r>
        <w:rPr>
          <w:rFonts w:hint="eastAsia"/>
        </w:rPr>
        <w:br/>
      </w:r>
      <w:r>
        <w:rPr>
          <w:rFonts w:hint="eastAsia"/>
        </w:rPr>
        <w:t>　　　　四、无涨力烘干机行业产业战略规划</w:t>
      </w:r>
      <w:r>
        <w:rPr>
          <w:rFonts w:hint="eastAsia"/>
        </w:rPr>
        <w:br/>
      </w:r>
      <w:r>
        <w:rPr>
          <w:rFonts w:hint="eastAsia"/>
        </w:rPr>
        <w:t>　　　　五、无涨力烘干机行业营销品牌战略</w:t>
      </w:r>
      <w:r>
        <w:rPr>
          <w:rFonts w:hint="eastAsia"/>
        </w:rPr>
        <w:br/>
      </w:r>
      <w:r>
        <w:rPr>
          <w:rFonts w:hint="eastAsia"/>
        </w:rPr>
        <w:t>　　　　六、无涨力烘干机行业竞争战略规划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无涨力烘干机行业前景分析及对策</w:t>
      </w:r>
      <w:r>
        <w:rPr>
          <w:rFonts w:hint="eastAsia"/>
        </w:rPr>
        <w:br/>
      </w:r>
      <w:r>
        <w:rPr>
          <w:rFonts w:hint="eastAsia"/>
        </w:rPr>
        <w:t>　　第一节 无涨力烘干机行业发展前景分析</w:t>
      </w:r>
      <w:r>
        <w:rPr>
          <w:rFonts w:hint="eastAsia"/>
        </w:rPr>
        <w:br/>
      </w:r>
      <w:r>
        <w:rPr>
          <w:rFonts w:hint="eastAsia"/>
        </w:rPr>
        <w:t>　　　　一、无涨力烘干机行业市场发展前景分析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二、无涨力烘干机行业市场蕴藏的商机分析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三、无涨力烘干机行业“十四五”规划解读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无涨力烘干机行业发展对策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中~智林~－无涨力烘干机行业研究结论及建议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无涨力烘干机产业链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2019-2024年我国无涨力烘干机行业市场规模及增长情况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2019-2024年我国无涨力烘干机行业产量及增长趋势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2019-2024年我国无涨力烘干机市场需求量及增速统计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2019-2024年我国无涨力烘干机行业盈利情况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2019-2024年我国无涨力烘干机行业企业数量情况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2019-2024年我国无涨力烘干机行业企业平均规模情况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2019-2024年我国无涨力烘干机行业市场规模及增长情况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**地区无涨力烘干机市场规模及增长情况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**地区无涨力烘干机行业市场需求情况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2024-2030年中国无涨力烘干机行业产量预测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2024-2030年中国无涨力烘干机市场需求量预测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2024-2030年中国无涨力烘干机行业市场规模预测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2024-2030年中国无涨力烘干机市场前景分析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2024-2030年中国无涨力烘干机行业发展趋势预测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9eb1f4744579" w:history="1">
        <w:r>
          <w:rPr>
            <w:rStyle w:val="Hyperlink"/>
          </w:rPr>
          <w:t>2024年中国无涨力烘干机市场深度剖析及未来走势分析报告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79eb1f4744579" w:history="1">
        <w:r>
          <w:rPr>
            <w:rStyle w:val="Hyperlink"/>
          </w:rPr>
          <w:t>https://www.20087.com/6/27/WuZhangLiHongGanJiShiChangDiaoYanBaoGao.html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64a3f5fbf48a8" w:history="1">
      <w:r>
        <w:rPr>
          <w:rStyle w:val="Hyperlink"/>
        </w:rPr>
        <w:t>2024年中国无涨力烘干机市场深度剖析及未来走势分析报告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uZhangLiHongGanJiShiChangDiaoYanBaoGao.html" TargetMode="External" Id="R1f879eb1f474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uZhangLiHongGanJiShiChangDiaoYanBaoGao.html" TargetMode="External" Id="R1ea64a3f5fbf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2023-11-23T03:04:00Z</dcterms:created>
  <dcterms:modified xsi:type="dcterms:W3CDTF">2023-11-23T04:04:00Z</dcterms:modified>
  <dc:subject>2024年中国无涨力烘干机市场深度剖析及未来走势分析报告</dc:subject>
  <dc:title>2024年中国无涨力烘干机市场深度剖析及未来走势分析报告</dc:title>
  <cp:keywords>2024年中国无涨力烘干机市场深度剖析及未来走势分析报告</cp:keywords>
  <dc:description>2024年中国无涨力烘干机市场深度剖析及未来走势分析报告</dc:description>
</cp:coreProperties>
</file>