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b5983ee34c3d" w:history="1">
              <w:r>
                <w:rPr>
                  <w:rStyle w:val="Hyperlink"/>
                </w:rPr>
                <w:t>中国组合音响行业发展回顾及市场前景分析报告（2025年版）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b5983ee34c3d" w:history="1">
              <w:r>
                <w:rPr>
                  <w:rStyle w:val="Hyperlink"/>
                </w:rPr>
                <w:t>中国组合音响行业发展回顾及市场前景分析报告（2025年版）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8b5983ee34c3d" w:history="1">
                <w:r>
                  <w:rPr>
                    <w:rStyle w:val="Hyperlink"/>
                  </w:rPr>
                  <w:t>https://www.20087.com/6/A7/ZuHeYinXiangDiaoChaBaoGao.html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家庭娱乐系统的重要组成部分，近年来经历了从传统CD播放机、收音机到数字音乐播放、无线连接和智能控制的演变。随着消费者对音频品质和个性化需求的提升，高保真音响、蓝牙音箱和智能语音助手的集成成为主流趋势。同时，便携式和户外音响设备的市场需求也日益增长，反映出消费者生活方式的多样化。</w:t>
      </w:r>
      <w:r>
        <w:rPr>
          <w:rFonts w:hint="eastAsia"/>
        </w:rPr>
        <w:br/>
      </w:r>
      <w:r>
        <w:rPr>
          <w:rFonts w:hint="eastAsia"/>
        </w:rPr>
        <w:t>　　未来，组合音响行业将更加注重音质体验和交互创新。一方面，声学材料和算法的优化将提升声音的清晰度和立体感，满足专业和发烧友级别的听觉享受。另一方面，虚拟现实（VR）和增强现实（AR）技术的融合，将创造沉浸式音频体验，如空间音频和环绕声效果。此外，与智能家居系统的深度集成，如通过语音命令控制和场景联动，将增强音响设备的便捷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8b5983ee34c3d" w:history="1">
        <w:r>
          <w:rPr>
            <w:rStyle w:val="Hyperlink"/>
          </w:rPr>
          <w:t>中国组合音响行业发展回顾及市场前景分析报告（2025年版）</w:t>
        </w:r>
      </w:hyperlink>
      <w:r>
        <w:rPr>
          <w:rFonts w:hint="eastAsia"/>
        </w:rPr>
        <w:t>》基于统计局、相关行业协会及科研机构的详实数据，系统呈现组合音响行业市场规模、技术发展现状及未来趋势，客观分析组合音响行业竞争格局与主要企业经营状况。报告从组合音响供需关系、政策环境等维度，评估了组合音响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中国组合音响行业发展环境</w:t>
      </w:r>
      <w:r>
        <w:rPr>
          <w:rFonts w:hint="eastAsia"/>
        </w:rPr>
        <w:br/>
      </w:r>
      <w:r>
        <w:rPr>
          <w:rFonts w:hint="eastAsia"/>
        </w:rPr>
        <w:t>　　第一节 组合音响行业及属性分析</w:t>
      </w:r>
      <w:r>
        <w:rPr>
          <w:rFonts w:hint="eastAsia"/>
        </w:rPr>
        <w:br/>
      </w:r>
      <w:r>
        <w:rPr>
          <w:rFonts w:hint="eastAsia"/>
        </w:rPr>
        <w:t>　　　　一、组合音响行业定义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四、组合音响行业周期属性</w:t>
      </w:r>
      <w:r>
        <w:rPr>
          <w:rFonts w:hint="eastAsia"/>
        </w:rPr>
        <w:br/>
      </w:r>
      <w:r>
        <w:rPr>
          <w:rFonts w:hint="eastAsia"/>
        </w:rPr>
        <w:t>　　第二节 组合音响行业经济发展环境</w:t>
      </w:r>
      <w:r>
        <w:rPr>
          <w:rFonts w:hint="eastAsia"/>
        </w:rPr>
        <w:br/>
      </w:r>
      <w:r>
        <w:rPr>
          <w:rFonts w:hint="eastAsia"/>
        </w:rPr>
        <w:t>　　第三节 组合音响行业政策发展环境</w:t>
      </w:r>
      <w:r>
        <w:rPr>
          <w:rFonts w:hint="eastAsia"/>
        </w:rPr>
        <w:br/>
      </w:r>
      <w:r>
        <w:rPr>
          <w:rFonts w:hint="eastAsia"/>
        </w:rPr>
        <w:t>　　第四节 组合音响行业社会发展环境</w:t>
      </w:r>
      <w:r>
        <w:rPr>
          <w:rFonts w:hint="eastAsia"/>
        </w:rPr>
        <w:br/>
      </w:r>
      <w:r>
        <w:rPr>
          <w:rFonts w:hint="eastAsia"/>
        </w:rPr>
        <w:t>　　第五节 组合音响投融资发展环境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2024-2025年组合音响行业技术发展现状及趋势分析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2019-2024年中国组合音响行业总体规模</w:t>
      </w:r>
      <w:r>
        <w:rPr>
          <w:rFonts w:hint="eastAsia"/>
        </w:rPr>
        <w:br/>
      </w:r>
      <w:r>
        <w:rPr>
          <w:rFonts w:hint="eastAsia"/>
        </w:rPr>
        <w:t>　　第二节 中国组合音响行业盈利情况分析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中国组合音响行业产量情况分析与预测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一、2019-2024年组合音响行业产量统计分析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二、2024年组合音响行业产量特点分析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三、2025-2031年中国组合音响行业产量预测分析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中国组合音响行业需求概况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二、2024年中国组合音响行业市场需求特点分析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三、2025-2031年中国组合音响市场需求预测分析</w:t>
      </w:r>
      <w:r>
        <w:rPr>
          <w:rFonts w:hint="eastAsia"/>
        </w:rPr>
        <w:br/>
      </w:r>
      <w:r>
        <w:rPr>
          <w:rFonts w:hint="eastAsia"/>
        </w:rPr>
        <w:t>　　第五节 组合音响产业供需平衡状况分析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2025-2031年中国组合音响行业进出口情况预测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组合音响行业企业经营策略研究分析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组合音响企业多样化经营策略分析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一、组合音响企业多样化经营情况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二、现行组合音响行业多样化经营的方向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大型组合音响企业集团未来发展策略分析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对中小组合音响企业生产经营的建议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组合音响行业发展前景与市场趋势分析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我国组合音响行业前景与机遇分析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一、我国组合音响行业发展前景</w:t>
      </w:r>
      <w:r>
        <w:rPr>
          <w:rFonts w:hint="eastAsia"/>
        </w:rPr>
        <w:br/>
      </w:r>
      <w:r>
        <w:rPr>
          <w:rFonts w:hint="eastAsia"/>
        </w:rPr>
        <w:t>　　　　二、我国组合音响发展机遇分析</w:t>
      </w:r>
      <w:r>
        <w:rPr>
          <w:rFonts w:hint="eastAsia"/>
        </w:rPr>
        <w:br/>
      </w:r>
      <w:r>
        <w:rPr>
          <w:rFonts w:hint="eastAsia"/>
        </w:rPr>
        <w:t>　　　　三、2025年组合音响的发展机遇分析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四、新冠疫情对组合音响行业的影响分析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2025-2031年中国组合音响市场趋势分析</w:t>
      </w:r>
      <w:r>
        <w:rPr>
          <w:rFonts w:hint="eastAsia"/>
        </w:rPr>
        <w:br/>
      </w:r>
      <w:r>
        <w:rPr>
          <w:rFonts w:hint="eastAsia"/>
        </w:rPr>
        <w:t>　　　　一、组合音响市场趋势总结</w:t>
      </w:r>
      <w:r>
        <w:rPr>
          <w:rFonts w:hint="eastAsia"/>
        </w:rPr>
        <w:br/>
      </w:r>
      <w:r>
        <w:rPr>
          <w:rFonts w:hint="eastAsia"/>
        </w:rPr>
        <w:t>　　　　二、组合音响发展趋势分析</w:t>
      </w:r>
      <w:r>
        <w:rPr>
          <w:rFonts w:hint="eastAsia"/>
        </w:rPr>
        <w:br/>
      </w:r>
      <w:r>
        <w:rPr>
          <w:rFonts w:hint="eastAsia"/>
        </w:rPr>
        <w:t>　　　　三、组合音响市场发展空间</w:t>
      </w:r>
      <w:r>
        <w:rPr>
          <w:rFonts w:hint="eastAsia"/>
        </w:rPr>
        <w:br/>
      </w:r>
      <w:r>
        <w:rPr>
          <w:rFonts w:hint="eastAsia"/>
        </w:rPr>
        <w:t>　　　　四、组合音响产业政策趋向</w:t>
      </w:r>
      <w:r>
        <w:rPr>
          <w:rFonts w:hint="eastAsia"/>
        </w:rPr>
        <w:br/>
      </w:r>
      <w:r>
        <w:rPr>
          <w:rFonts w:hint="eastAsia"/>
        </w:rPr>
        <w:t>　　　　五、组合音响技术革新趋势</w:t>
      </w:r>
      <w:r>
        <w:rPr>
          <w:rFonts w:hint="eastAsia"/>
        </w:rPr>
        <w:br/>
      </w:r>
      <w:r>
        <w:rPr>
          <w:rFonts w:hint="eastAsia"/>
        </w:rPr>
        <w:t>　　　　六、组合音响价格走势分析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七、国际环境对组合音响行业的影响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组合音响行业投资效益及风险分析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组合音响行业投资效益分析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一、2025年组合音响行业投资状况分析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二、2025年组合音响行业投资效益分析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三、2025年组合音响行业投资趋势预测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四、2025年组合音响行业投资方向</w:t>
      </w:r>
      <w:r>
        <w:rPr>
          <w:rFonts w:hint="eastAsia"/>
        </w:rPr>
        <w:br/>
      </w:r>
      <w:r>
        <w:rPr>
          <w:rFonts w:hint="eastAsia"/>
        </w:rPr>
        <w:t>　　　　五、2025年组合音响行业投资建议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2025-2031年组合音响行业投资风险及控制策略分析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一、组合音响市场风险及控制策略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二、组合音响行业政策风险及控制策略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三、组合音响经营风险及控制策略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四、组合音响同业竞争风险及控制策略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五、组合音响行业其他风险及控制策略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中国组合音响行业生产、营销企业投资运作模式分析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组合音响行业外销与内销优势分析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2025-2031年中国组合音响行业市场规模及增长趋势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2025-2031年中国组合音响行业投资规模预测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2025-2031年组合音响行业市场盈利预测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中智-林-：组合音响行业项目投资建议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一、组合音响技术应用注意事项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二、组合音响项目投资注意事项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三、组合音响生产开发注意事项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四、组合音响销售注意事项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组合音响行业历程</w:t>
      </w:r>
      <w:r>
        <w:rPr>
          <w:rFonts w:hint="eastAsia"/>
        </w:rPr>
        <w:br/>
      </w:r>
      <w:r>
        <w:rPr>
          <w:rFonts w:hint="eastAsia"/>
        </w:rPr>
        <w:t>　　图表 组合音响行业生命周期</w:t>
      </w:r>
      <w:r>
        <w:rPr>
          <w:rFonts w:hint="eastAsia"/>
        </w:rPr>
        <w:br/>
      </w:r>
      <w:r>
        <w:rPr>
          <w:rFonts w:hint="eastAsia"/>
        </w:rPr>
        <w:t>　　图表 组合音响行业产业链分析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2025年中国组合音响行业需求领域分布格局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2019-2024年中国组合音响出口金额分析</w:t>
      </w:r>
      <w:r>
        <w:rPr>
          <w:rFonts w:hint="eastAsia"/>
        </w:rPr>
        <w:br/>
      </w:r>
      <w:r>
        <w:rPr>
          <w:rFonts w:hint="eastAsia"/>
        </w:rPr>
        <w:t>　　图表 2025年中国组合音响进口国家及地区分析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2025年中国组合音响出口国家及地区分析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b5983ee34c3d" w:history="1">
        <w:r>
          <w:rPr>
            <w:rStyle w:val="Hyperlink"/>
          </w:rPr>
          <w:t>中国组合音响行业发展回顾及市场前景分析报告（2025年版）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8b5983ee34c3d" w:history="1">
        <w:r>
          <w:rPr>
            <w:rStyle w:val="Hyperlink"/>
          </w:rPr>
          <w:t>https://www.20087.com/6/A7/ZuHeYinXiangDiaoChaBaoGao.html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c78d028cf43d5" w:history="1">
      <w:r>
        <w:rPr>
          <w:rStyle w:val="Hyperlink"/>
        </w:rPr>
        <w:t>中国组合音响行业发展回顾及市场前景分析报告（2025年版）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uHeYinXiangDiaoChaBaoGao.html" TargetMode="External" Id="R7328b5983ee3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uHeYinXiangDiaoChaBaoGao.html" TargetMode="External" Id="R0afc78d028cf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2025-01-28T05:05:00Z</dcterms:created>
  <dcterms:modified xsi:type="dcterms:W3CDTF">2025-01-28T06:05:00Z</dcterms:modified>
  <dc:subject>中国组合音响行业发展回顾及市场前景分析报告（2025年版）</dc:subject>
  <dc:title>中国组合音响行业发展回顾及市场前景分析报告（2025年版）</dc:title>
  <cp:keywords>中国组合音响行业发展回顾及市场前景分析报告（2025年版）</cp:keywords>
  <dc:description>中国组合音响行业发展回顾及市场前景分析报告（2025年版）</dc:description>
</cp:coreProperties>
</file>