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7018025ae4f6b" w:history="1">
              <w:r>
                <w:rPr>
                  <w:rStyle w:val="Hyperlink"/>
                </w:rPr>
                <w:t>2026-2032年高清等离子电视市场现状分析及发展趋势研究报告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7018025ae4f6b" w:history="1">
              <w:r>
                <w:rPr>
                  <w:rStyle w:val="Hyperlink"/>
                </w:rPr>
                <w:t>2026-2032年高清等离子电视市场现状分析及发展趋势研究报告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7018025ae4f6b" w:history="1">
                <w:r>
                  <w:rPr>
                    <w:rStyle w:val="Hyperlink"/>
                  </w:rPr>
                  <w:t>https://www.20087.com/6/97/GaoQingDengLiZiDianShiHangYeQuShiBaoGao.html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等离子电视曾凭借高对比度和快速响应时间，在平板电视市场占据一席之地。然而，随着液晶（LCD/LED）和有机发光二极管（OLED）技术的成熟和成本下降，等离子电视的市场份额逐渐萎缩。目前，等离子电视的生产和销售已大幅减少，主要市场集中在二手交易和特殊需求领域。</w:t>
      </w:r>
      <w:r>
        <w:rPr>
          <w:rFonts w:hint="eastAsia"/>
        </w:rPr>
        <w:br/>
      </w:r>
      <w:r>
        <w:rPr>
          <w:rFonts w:hint="eastAsia"/>
        </w:rPr>
        <w:t>　　由于技术迭代和消费者偏好的变化，高清等离子电视的未来发展趋势并不乐观。随着8K、QLED和Micro-LED等新一代显示技术的兴起，等离子电视在分辨率、能耗和厚度等方面的劣势将更加明显。因此，等离子电视的生产可能逐步退出历史舞台，而其部分技术原理和经验将被应用于新型显示面板的研发中，以期在未来的显示技术中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7018025ae4f6b" w:history="1">
        <w:r>
          <w:rPr>
            <w:rStyle w:val="Hyperlink"/>
          </w:rPr>
          <w:t>2026-2032年高清等离子电视市场现状分析及发展趋势研究报告</w:t>
        </w:r>
      </w:hyperlink>
      <w:r>
        <w:rPr>
          <w:rFonts w:hint="eastAsia"/>
        </w:rPr>
        <w:t>》系统分析了高清等离子电视行业的市场规模、供需关系及产业链结构，详细梳理了高清等离子电视细分市场的品牌竞争态势与价格变化，重点剖析了行业内主要企业的经营状况，揭示了高清等离子电视市场集中度与竞争格局。报告结合高清等离子电视技术现状及未来发展方向，对行业前景进行了科学预测，明确了高清等离子电视发展趋势、潜在机遇与风险。通过SWOT分析，为高清等离子电视企业、投资者及政府部门提供了权威、客观的行业洞察与决策支持，助力把握高清等离子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高清等离子电视行业概述</w:t>
      </w:r>
      <w:r>
        <w:rPr>
          <w:rFonts w:hint="eastAsia"/>
        </w:rPr>
        <w:br/>
      </w:r>
      <w:r>
        <w:rPr>
          <w:rFonts w:hint="eastAsia"/>
        </w:rPr>
        <w:t>　　第一节 高清等离子电视行业界定</w:t>
      </w:r>
      <w:r>
        <w:rPr>
          <w:rFonts w:hint="eastAsia"/>
        </w:rPr>
        <w:br/>
      </w:r>
      <w:r>
        <w:rPr>
          <w:rFonts w:hint="eastAsia"/>
        </w:rPr>
        <w:t>　　第二节 高清等离子电视行业发展历程</w:t>
      </w:r>
      <w:r>
        <w:rPr>
          <w:rFonts w:hint="eastAsia"/>
        </w:rPr>
        <w:br/>
      </w:r>
      <w:r>
        <w:rPr>
          <w:rFonts w:hint="eastAsia"/>
        </w:rPr>
        <w:t>　　第三节 高清等离子电视产业链分析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二、高清等离子电视产业链模型分析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2025-2026年中国高清等离子电视行业发展环境分析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高清等离子电视行业经济环境分析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二、相关高清等离子电视行业标准分析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2025-2026年高清等离子电视行业技术发展现状及趋势分析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国内外高清等离子电视行业技术差异与原因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高清等离子电视行业技术发展方向、趋势预测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提升高清等离子电视行业技术能力策略建议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中国高清等离子电视行业市场供需状况分析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中国高清等离子电视市场规模情况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一、2020-2025年高清等离子电视市场需求情况</w:t>
      </w:r>
      <w:r>
        <w:rPr>
          <w:rFonts w:hint="eastAsia"/>
        </w:rPr>
        <w:br/>
      </w:r>
      <w:r>
        <w:rPr>
          <w:rFonts w:hint="eastAsia"/>
        </w:rPr>
        <w:t>　　　　二、2026年高清等离子电视行业市场需求特点分析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三、2026-2032年高清等离子电视市场需求预测</w:t>
      </w:r>
      <w:r>
        <w:rPr>
          <w:rFonts w:hint="eastAsia"/>
        </w:rPr>
        <w:br/>
      </w:r>
      <w:r>
        <w:rPr>
          <w:rFonts w:hint="eastAsia"/>
        </w:rPr>
        <w:t>　　第四节 中国高清等离子电视行业产量情况分析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一、2020-2025年高清等离子电视行业产量统计</w:t>
      </w:r>
      <w:r>
        <w:rPr>
          <w:rFonts w:hint="eastAsia"/>
        </w:rPr>
        <w:br/>
      </w:r>
      <w:r>
        <w:rPr>
          <w:rFonts w:hint="eastAsia"/>
        </w:rPr>
        <w:t>　　　　二、2026年高清等离子电视行业市场产量特点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三、2026-2032年高清等离子电视市场产量预测</w:t>
      </w:r>
      <w:r>
        <w:rPr>
          <w:rFonts w:hint="eastAsia"/>
        </w:rPr>
        <w:br/>
      </w:r>
      <w:r>
        <w:rPr>
          <w:rFonts w:hint="eastAsia"/>
        </w:rPr>
        <w:t>　　第五节 高清等离子电视行业市场供需平衡状况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高清等离子电视细分市场深度分析</w:t>
      </w:r>
      <w:r>
        <w:rPr>
          <w:rFonts w:hint="eastAsia"/>
        </w:rPr>
        <w:br/>
      </w:r>
      <w:r>
        <w:rPr>
          <w:rFonts w:hint="eastAsia"/>
        </w:rPr>
        <w:t>　　第一节 高清等离子电视细分市场（一）发展研究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高清等离子电视细分市场（二）发展研究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2020-2025年中国高清等离子电视行业总体发展状况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四、高清等离子电视行业市场规模状况分析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五、高清等离子电视行业敏感性分析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三、高清等离子电视行业营运能力分析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四、高清等离子电视行业发展能力分析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中国高清等离子电视行业进出口情况分析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一、2020-2025年高清等离子电视行业出口情况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三、2026-2032年高清等离子电视行业出口情况预测</w:t>
      </w:r>
      <w:r>
        <w:rPr>
          <w:rFonts w:hint="eastAsia"/>
        </w:rPr>
        <w:br/>
      </w:r>
      <w:r>
        <w:rPr>
          <w:rFonts w:hint="eastAsia"/>
        </w:rPr>
        <w:t>　　第二节 高清等离子电视行业进口情况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一、2020-2025年高清等离子电视行业进口情况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三、2026-2032年高清等离子电视行业进口情况预测</w:t>
      </w:r>
      <w:r>
        <w:rPr>
          <w:rFonts w:hint="eastAsia"/>
        </w:rPr>
        <w:br/>
      </w:r>
      <w:r>
        <w:rPr>
          <w:rFonts w:hint="eastAsia"/>
        </w:rPr>
        <w:t>　　第三节 高清等离子电视行业进出口面临的挑战及对策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2020-2025年中国高清等离子电视行业区域市场分析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重点地区高清等离子电视行业调研分析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一、重点地区（一）高清等离子电视市场分析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二、重点地区（二）高清等离子电视市场分析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三、重点地区（三）高清等离子电视市场分析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四、重点地区（四）高清等离子电视市场分析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五、重点地区（五）高清等离子电视市场分析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高清等离子电视行业上、下游市场分析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高清等离子电视行业下游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高清等离子电视行业市场竞争策略分析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高清等离子电视市场竞争策略分析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二、高清等离子电视产品竞争策略分析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高清等离子电视企业竞争策略分析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一、2026-2032年我国高清等离子电视市场竞争趋势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二、2026-2032年高清等离子电视行业竞争格局展望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三、2026-2032年高清等离子电视行业竞争策略分析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高清等离子电视行业重点企业竞争力分析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高清等离子电视产业投资策略与市场定位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一、高清等离子电视市场细分与需求分析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一、高清等离子电视产品质量提升路径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一、高清等离子电视销售模式分类与优化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一、高清等离子电视品牌经营模式分析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2026-2032年中国高清等离子电视市场形势与营销策略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2020-2025年中国高清等离子电视市场回顾</w:t>
      </w:r>
      <w:r>
        <w:rPr>
          <w:rFonts w:hint="eastAsia"/>
        </w:rPr>
        <w:br/>
      </w:r>
      <w:r>
        <w:rPr>
          <w:rFonts w:hint="eastAsia"/>
        </w:rPr>
        <w:t>　　　　一、高清等离子电视产品市场发展现状</w:t>
      </w:r>
      <w:r>
        <w:rPr>
          <w:rFonts w:hint="eastAsia"/>
        </w:rPr>
        <w:br/>
      </w:r>
      <w:r>
        <w:rPr>
          <w:rFonts w:hint="eastAsia"/>
        </w:rPr>
        <w:t>　　　　二、高清等离子电视行业供需格局分析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2026-2032年中国高清等离子电视市场趋势与营销策略</w:t>
      </w:r>
      <w:r>
        <w:rPr>
          <w:rFonts w:hint="eastAsia"/>
        </w:rPr>
        <w:br/>
      </w:r>
      <w:r>
        <w:rPr>
          <w:rFonts w:hint="eastAsia"/>
        </w:rPr>
        <w:t>　　　　一、高清等离子电视市场发展趋势预测</w:t>
      </w:r>
      <w:r>
        <w:rPr>
          <w:rFonts w:hint="eastAsia"/>
        </w:rPr>
        <w:br/>
      </w:r>
      <w:r>
        <w:rPr>
          <w:rFonts w:hint="eastAsia"/>
        </w:rPr>
        <w:t>　　　　二、高清等离子电视行业营销策略优化建议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高清等离子电视企业“十五五”发展战略研究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一、高清等离子电视行业发展环境分析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高清等离子电视行业投资风险与盈利模式分析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高清等离子电视行业投资风险分析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高清等离子电视行业盈利模式分析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中-智林-高清等离子电视行业投资建议</w:t>
      </w:r>
      <w:r>
        <w:rPr>
          <w:rFonts w:hint="eastAsia"/>
        </w:rPr>
        <w:br/>
      </w:r>
      <w:r>
        <w:rPr>
          <w:rFonts w:hint="eastAsia"/>
        </w:rPr>
        <w:t>　　　　一、高清等离子电视行业投资机会分析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二、高清等离子电视行业投资策略与建议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高清等离子电视行业类别</w:t>
      </w:r>
      <w:r>
        <w:rPr>
          <w:rFonts w:hint="eastAsia"/>
        </w:rPr>
        <w:br/>
      </w:r>
      <w:r>
        <w:rPr>
          <w:rFonts w:hint="eastAsia"/>
        </w:rPr>
        <w:t>　　图表 高清等离子电视行业产业链调研</w:t>
      </w:r>
      <w:r>
        <w:rPr>
          <w:rFonts w:hint="eastAsia"/>
        </w:rPr>
        <w:br/>
      </w:r>
      <w:r>
        <w:rPr>
          <w:rFonts w:hint="eastAsia"/>
        </w:rPr>
        <w:t>　　图表 高清等离子电视行业现状</w:t>
      </w:r>
      <w:r>
        <w:rPr>
          <w:rFonts w:hint="eastAsia"/>
        </w:rPr>
        <w:br/>
      </w:r>
      <w:r>
        <w:rPr>
          <w:rFonts w:hint="eastAsia"/>
        </w:rPr>
        <w:t>　　图表 高清等离子电视行业标准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2026年中国高清等离子电视行业产能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2020-2025年中国高清等离子电视行业产量统计</w:t>
      </w:r>
      <w:r>
        <w:rPr>
          <w:rFonts w:hint="eastAsia"/>
        </w:rPr>
        <w:br/>
      </w:r>
      <w:r>
        <w:rPr>
          <w:rFonts w:hint="eastAsia"/>
        </w:rPr>
        <w:t>　　图表 高清等离子电视行业动态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2020-2025年中国高清等离子电视市场需求量</w:t>
      </w:r>
      <w:r>
        <w:rPr>
          <w:rFonts w:hint="eastAsia"/>
        </w:rPr>
        <w:br/>
      </w:r>
      <w:r>
        <w:rPr>
          <w:rFonts w:hint="eastAsia"/>
        </w:rPr>
        <w:t>　　图表 2026年中国高清等离子电视行业需求区域调研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2020-2025年中国高清等离子电视行情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高清等离子电视行业竞争对手分析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2026-2032年中国高清等离子电视行业市场规模预测</w:t>
      </w:r>
      <w:r>
        <w:rPr>
          <w:rFonts w:hint="eastAsia"/>
        </w:rPr>
        <w:br/>
      </w:r>
      <w:r>
        <w:rPr>
          <w:rFonts w:hint="eastAsia"/>
        </w:rPr>
        <w:t>　　图表 高清等离子电视行业准入条件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2026-2032年中国高清等离子电视市场前景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7018025ae4f6b" w:history="1">
        <w:r>
          <w:rPr>
            <w:rStyle w:val="Hyperlink"/>
          </w:rPr>
          <w:t>2026-2032年高清等离子电视市场现状分析及发展趋势研究报告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7018025ae4f6b" w:history="1">
        <w:r>
          <w:rPr>
            <w:rStyle w:val="Hyperlink"/>
          </w:rPr>
          <w:t>https://www.20087.com/6/97/GaoQingDengLiZiDianShiHangYeQuShiBaoGao.html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87f510d14953" w:history="1">
      <w:r>
        <w:rPr>
          <w:rStyle w:val="Hyperlink"/>
        </w:rPr>
        <w:t>2026-2032年高清等离子电视市场现状分析及发展趋势研究报告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oQingDengLiZiDianShiHangYeQuShiBaoGao.html" TargetMode="External" Id="Rc907018025a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oQingDengLiZiDianShiHangYeQuShiBaoGao.html" TargetMode="External" Id="Rec3e87f510d1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2025-09-06T05:23:00Z</dcterms:created>
  <dcterms:modified xsi:type="dcterms:W3CDTF">2025-09-06T06:23:00Z</dcterms:modified>
  <dc:subject>2026-2032年高清等离子电视市场现状分析及发展趋势研究报告</dc:subject>
  <dc:title>2026-2032年高清等离子电视市场现状分析及发展趋势研究报告</dc:title>
  <cp:keywords>2026-2032年高清等离子电视市场现状分析及发展趋势研究报告</cp:keywords>
  <dc:description>2026-2032年高清等离子电视市场现状分析及发展趋势研究报告</dc:description>
</cp:coreProperties>
</file>