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6af4669934c28" w:history="1">
              <w:r>
                <w:rPr>
                  <w:rStyle w:val="Hyperlink"/>
                </w:rPr>
                <w:t>全球与中国马桶盖发展现状分析及市场前景预测报告（2026-2032年）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6af4669934c28" w:history="1">
              <w:r>
                <w:rPr>
                  <w:rStyle w:val="Hyperlink"/>
                </w:rPr>
                <w:t>全球与中国马桶盖发展现状分析及市场前景预测报告（2026-2032年）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6af4669934c28" w:history="1">
                <w:r>
                  <w:rPr>
                    <w:rStyle w:val="Hyperlink"/>
                  </w:rPr>
                  <w:t>https://www.20087.com/7/27/MaTongGaiDeXianZhuangYuQianJing.html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马桶盖作为卫浴基础配件，市场以ABS、PP等工程塑料材质为主，注重耐用性、抗菌性能与人体工学设计。产品形态趋于多样化，涵盖缓降铰链、快拆结构、防溅设计等实用功能，部分高端型号引入纳米涂层以提升抗污与抑菌能力。在消费端，用户对静音闭合、易清洁表面及适配不同马桶型号的通用性提出更高要求。然而，普通马桶盖同质化严重，技术创新空间有限，价格竞争激烈，导致利润空间持续收窄。同时，废旧塑料马桶盖回收体系缺失，环保压力逐步显现，推动行业探索可再生材料应用。</w:t>
      </w:r>
      <w:r>
        <w:rPr>
          <w:rFonts w:hint="eastAsia"/>
        </w:rPr>
        <w:br/>
      </w:r>
      <w:r>
        <w:rPr>
          <w:rFonts w:hint="eastAsia"/>
        </w:rPr>
        <w:t>　　未来，传统马桶盖将向可持续材料与人性化细节深化演进。市场调研网指出，生物基塑料、海洋回收塑料及可降解复合材料有望替代传统石油基树脂，降低全生命周期碳足迹。结构设计上，无工具快拆、自润滑铰链与模块化组件将提升用户自主更换便利性。抗菌技术亦将升级，如光催化二氧化钛涂层或银离子缓释体系，在潮湿环境中实现长效抑菌。此外，随着智能卫浴普及，传统马桶盖可能作为智能模块的物理载体，预留接口支持后期加装加热、冲洗等功能单元。长远看，马桶盖虽属低值易耗品，但在循环经济与用户体验双轮驱动下，仍将焕发新的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6af4669934c28" w:history="1">
        <w:r>
          <w:rPr>
            <w:rStyle w:val="Hyperlink"/>
          </w:rPr>
          <w:t>全球与中国马桶盖发展现状分析及市场前景预测报告（2026-2032年）</w:t>
        </w:r>
      </w:hyperlink>
      <w:r>
        <w:rPr>
          <w:rFonts w:hint="eastAsia"/>
        </w:rPr>
        <w:t>》依托权威数据资源和长期市场监测，对马桶盖市场现状进行了系统分析，并结合马桶盖行业特点对未来发展趋势作出科学预判。报告深入探讨了马桶盖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智能马桶盖</w:t>
      </w:r>
      <w:r>
        <w:rPr>
          <w:rFonts w:hint="eastAsia"/>
        </w:rPr>
        <w:br/>
      </w:r>
      <w:r>
        <w:rPr>
          <w:rFonts w:hint="eastAsia"/>
        </w:rPr>
        <w:t>　　　　1.3.3 普通马桶盖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按销售渠道细分，全球马桶盖市场规模2021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产品分类，按产品定位</w:t>
      </w:r>
      <w:r>
        <w:rPr>
          <w:rFonts w:hint="eastAsia"/>
        </w:rPr>
        <w:br/>
      </w:r>
      <w:r>
        <w:rPr>
          <w:rFonts w:hint="eastAsia"/>
        </w:rPr>
        <w:t>　　　　1.5.1 按产品定位细分，全球马桶盖市场规模2021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基础舒适型</w:t>
      </w:r>
      <w:r>
        <w:rPr>
          <w:rFonts w:hint="eastAsia"/>
        </w:rPr>
        <w:br/>
      </w:r>
      <w:r>
        <w:rPr>
          <w:rFonts w:hint="eastAsia"/>
        </w:rPr>
        <w:t>　　　　1.5.3 卫生增强型</w:t>
      </w:r>
      <w:r>
        <w:rPr>
          <w:rFonts w:hint="eastAsia"/>
        </w:rPr>
        <w:br/>
      </w:r>
      <w:r>
        <w:rPr>
          <w:rFonts w:hint="eastAsia"/>
        </w:rPr>
        <w:t>　　　　1.5.4 高端体验型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按应用细分，全球马桶盖市场规模2021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马桶盖行业发展总体概况</w:t>
      </w:r>
      <w:r>
        <w:rPr>
          <w:rFonts w:hint="eastAsia"/>
        </w:rPr>
        <w:br/>
      </w:r>
      <w:r>
        <w:rPr>
          <w:rFonts w:hint="eastAsia"/>
        </w:rPr>
        <w:t>　　　　1.7.2 马桶盖行业发展主要特点</w:t>
      </w:r>
      <w:r>
        <w:rPr>
          <w:rFonts w:hint="eastAsia"/>
        </w:rPr>
        <w:br/>
      </w:r>
      <w:r>
        <w:rPr>
          <w:rFonts w:hint="eastAsia"/>
        </w:rPr>
        <w:t>　　　　1.7.3 马桶盖行业发展影响因素</w:t>
      </w:r>
      <w:r>
        <w:rPr>
          <w:rFonts w:hint="eastAsia"/>
        </w:rPr>
        <w:br/>
      </w:r>
      <w:r>
        <w:rPr>
          <w:rFonts w:hint="eastAsia"/>
        </w:rPr>
        <w:t>　　　　1.7.3 .1 马桶盖有利因素</w:t>
      </w:r>
      <w:r>
        <w:rPr>
          <w:rFonts w:hint="eastAsia"/>
        </w:rPr>
        <w:br/>
      </w:r>
      <w:r>
        <w:rPr>
          <w:rFonts w:hint="eastAsia"/>
        </w:rPr>
        <w:t>　　　　1.7.3 .2 马桶盖不利因素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全球市场，近三年马桶盖主要企业占有率及排名（按销量）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马桶盖主要企业在国际市场占有率（按销量，2023-2026）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2025年马桶盖主要企业在国际市场排名（按销量）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全球市场主要企业马桶盖销量（2023-2026）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全球市场，近三年马桶盖主要企业占有率及排名（按收入）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马桶盖主要企业在国际市场占有率（按收入，2023-2026）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2025年马桶盖主要企业在国际市场排名（按收入）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全球市场主要企业马桶盖销售收入（2023-2026）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全球市场主要企业马桶盖销售价格（2023-2026）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中国市场，近三年马桶盖主要企业占有率及排名（按销量）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马桶盖主要企业在中国市场占有率（按销量，2023-2026）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2025年马桶盖主要企业在中国市场排名（按销量）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中国市场主要企业马桶盖销量（2023-2026）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中国市场，近三年马桶盖主要企业占有率及排名（按收入）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马桶盖主要企业在中国市场占有率（按收入，2023-2026）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2025年马桶盖主要企业在中国市场排名（按收入）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中国市场主要企业马桶盖销售收入（2023-2026）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全球主要厂商马桶盖总部及产地分布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全球主要厂商成立时间及马桶盖商业化日期</w:t>
      </w:r>
      <w:r>
        <w:rPr>
          <w:rFonts w:hint="eastAsia"/>
        </w:rPr>
        <w:br/>
      </w:r>
      <w:r>
        <w:rPr>
          <w:rFonts w:hint="eastAsia"/>
        </w:rPr>
        <w:t>　　2.8 全球主要厂商马桶盖产品类型及应用</w:t>
      </w:r>
      <w:r>
        <w:rPr>
          <w:rFonts w:hint="eastAsia"/>
        </w:rPr>
        <w:br/>
      </w:r>
      <w:r>
        <w:rPr>
          <w:rFonts w:hint="eastAsia"/>
        </w:rPr>
        <w:t>　　2.9 马桶盖行业集中度、竞争程度分析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马桶盖行业集中度分析：2025年全球Top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全球马桶盖第一梯队、第二梯队和第三梯队生产商（品牌）及市场份额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全球马桶盖总体规模分析</w:t>
      </w:r>
      <w:r>
        <w:rPr>
          <w:rFonts w:hint="eastAsia"/>
        </w:rPr>
        <w:br/>
      </w:r>
      <w:r>
        <w:rPr>
          <w:rFonts w:hint="eastAsia"/>
        </w:rPr>
        <w:t>　　3.1 全球马桶盖供需现状及预测（2021-2032）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全球马桶盖产能、产量、产能利用率及发展趋势（2021-2032）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全球马桶盖产量、需求量及发展趋势（2021-2032）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全球主要地区马桶盖产量及发展趋势（2021-2032）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全球主要地区马桶盖产量（2021-2026）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全球主要地区马桶盖产量（2027-2032）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全球主要地区马桶盖产量市场份额（2021-2032）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中国马桶盖供需现状及预测（2021-2032）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中国马桶盖产能、产量、产能利用率及发展趋势（2021-2032）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中国马桶盖产量、市场需求量及发展趋势（2021-2032）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中国市场马桶盖进出口（2021-2032）</w:t>
      </w:r>
      <w:r>
        <w:rPr>
          <w:rFonts w:hint="eastAsia"/>
        </w:rPr>
        <w:br/>
      </w:r>
      <w:r>
        <w:rPr>
          <w:rFonts w:hint="eastAsia"/>
        </w:rPr>
        <w:t>　　3.4 全球马桶盖销量及销售额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全球市场马桶盖销售额（2021-2032）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全球市场马桶盖销量（2021-2032）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全球市场马桶盖价格趋势（2021-2032）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全球马桶盖主要地区分析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全球主要地区马桶盖市场规模分析：2021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全球主要地区马桶盖销售收入及市场份额（2021-2026）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全球主要地区马桶盖销售收入预测（2027-2032）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全球主要地区马桶盖销量分析：2021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全球主要地区马桶盖销量及市场份额预测（2027-2032）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不同产品类型马桶盖分析</w:t>
      </w:r>
      <w:r>
        <w:rPr>
          <w:rFonts w:hint="eastAsia"/>
        </w:rPr>
        <w:br/>
      </w:r>
      <w:r>
        <w:rPr>
          <w:rFonts w:hint="eastAsia"/>
        </w:rPr>
        <w:t>　　6.1 全球不同产品类型马桶盖销量（2021-2032）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全球不同产品类型马桶盖销量预测（2027-2032）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全球不同产品类型马桶盖收入（2021-2032）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全球不同产品类型马桶盖收入预测（2027-2032）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全球不同产品类型马桶盖价格走势（2021-2032）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中国不同产品类型马桶盖销量（2021-2032）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中国不同产品类型马桶盖销量预测（2027-2032）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中国不同产品类型马桶盖收入（2021-2032）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中国不同产品类型马桶盖收入预测（2027-2032）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不同应用马桶盖分析</w:t>
      </w:r>
      <w:r>
        <w:rPr>
          <w:rFonts w:hint="eastAsia"/>
        </w:rPr>
        <w:br/>
      </w:r>
      <w:r>
        <w:rPr>
          <w:rFonts w:hint="eastAsia"/>
        </w:rPr>
        <w:t>　　7.1 全球不同应用马桶盖销量（2021-2032）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全球不同应用马桶盖销量预测（2027-2032）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全球不同应用马桶盖收入（2021-2032）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全球不同应用马桶盖收入及市场份额（2021-2026）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全球不同应用马桶盖收入预测（2027-2032）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全球不同应用马桶盖价格走势（2021-2032）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中国不同应用马桶盖销量（2021-2032）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中国不同应用马桶盖销量预测（2027-2032）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中国不同应用马桶盖收入（2021-2032）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中国不同应用马桶盖收入及市场份额（2021-2026）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中国不同应用马桶盖收入预测（2027-2032）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马桶盖行业发展趋势</w:t>
      </w:r>
      <w:r>
        <w:rPr>
          <w:rFonts w:hint="eastAsia"/>
        </w:rPr>
        <w:br/>
      </w:r>
      <w:r>
        <w:rPr>
          <w:rFonts w:hint="eastAsia"/>
        </w:rPr>
        <w:t>　　8.2 马桶盖行业主要驱动因素</w:t>
      </w:r>
      <w:r>
        <w:rPr>
          <w:rFonts w:hint="eastAsia"/>
        </w:rPr>
        <w:br/>
      </w:r>
      <w:r>
        <w:rPr>
          <w:rFonts w:hint="eastAsia"/>
        </w:rPr>
        <w:t>　　8.3 马桶盖中国企业SWOT分析</w:t>
      </w:r>
      <w:r>
        <w:rPr>
          <w:rFonts w:hint="eastAsia"/>
        </w:rPr>
        <w:br/>
      </w:r>
      <w:r>
        <w:rPr>
          <w:rFonts w:hint="eastAsia"/>
        </w:rPr>
        <w:t>　　8.4 中国马桶盖行业政策环境分析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马桶盖行业产业链简介</w:t>
      </w:r>
      <w:r>
        <w:rPr>
          <w:rFonts w:hint="eastAsia"/>
        </w:rPr>
        <w:br/>
      </w:r>
      <w:r>
        <w:rPr>
          <w:rFonts w:hint="eastAsia"/>
        </w:rPr>
        <w:t>　　　　9.1.1 马桶盖行业供应链分析</w:t>
      </w:r>
      <w:r>
        <w:rPr>
          <w:rFonts w:hint="eastAsia"/>
        </w:rPr>
        <w:br/>
      </w:r>
      <w:r>
        <w:rPr>
          <w:rFonts w:hint="eastAsia"/>
        </w:rPr>
        <w:t>　　　　9.1.2 马桶盖主要原料及供应情况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马桶盖行业采购模式</w:t>
      </w:r>
      <w:r>
        <w:rPr>
          <w:rFonts w:hint="eastAsia"/>
        </w:rPr>
        <w:br/>
      </w:r>
      <w:r>
        <w:rPr>
          <w:rFonts w:hint="eastAsia"/>
        </w:rPr>
        <w:t>　　9.3 马桶盖行业生产模式</w:t>
      </w:r>
      <w:r>
        <w:rPr>
          <w:rFonts w:hint="eastAsia"/>
        </w:rPr>
        <w:br/>
      </w:r>
      <w:r>
        <w:rPr>
          <w:rFonts w:hint="eastAsia"/>
        </w:rPr>
        <w:t>　　9.4 马桶盖行业销售模式及销售渠道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按产品定位细分，全球马桶盖市场规模2021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按应用细分，全球马桶盖市场规模（CAGR）2021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马桶盖行业发展主要特点</w:t>
      </w:r>
      <w:r>
        <w:rPr>
          <w:rFonts w:hint="eastAsia"/>
        </w:rPr>
        <w:br/>
      </w:r>
      <w:r>
        <w:rPr>
          <w:rFonts w:hint="eastAsia"/>
        </w:rPr>
        <w:t>　　表 6： 马桶盖行业发展有利因素分析</w:t>
      </w:r>
      <w:r>
        <w:rPr>
          <w:rFonts w:hint="eastAsia"/>
        </w:rPr>
        <w:br/>
      </w:r>
      <w:r>
        <w:rPr>
          <w:rFonts w:hint="eastAsia"/>
        </w:rPr>
        <w:t>　　表 7： 马桶盖行业发展不利因素分析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进入马桶盖行业壁垒</w:t>
      </w:r>
      <w:r>
        <w:rPr>
          <w:rFonts w:hint="eastAsia"/>
        </w:rPr>
        <w:br/>
      </w:r>
      <w:r>
        <w:rPr>
          <w:rFonts w:hint="eastAsia"/>
        </w:rPr>
        <w:t>　　表 9： 马桶盖主要企业在国际市场占有率（按销量，2023-2026）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2025年马桶盖主要企业在国际市场排名（按销量）&amp;（千台）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全球市场主要企业马桶盖销量（2023-2026）&amp;（千台）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马桶盖主要企业在国际市场占有率（按收入，2023-2026）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2025年马桶盖主要企业在国际市场排名（按收入）&amp;（万元）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全球市场主要企业马桶盖销售收入（2023-2026）&amp;（万元）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全球市场主要企业马桶盖销售价格（2023-2026）&amp;（元/台）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马桶盖主要企业在中国市场占有率（按销量，2023-2026）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2025年马桶盖主要企业在中国市场排名（按销量）&amp;（千台）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中国市场主要企业马桶盖销量（2023-2026）&amp;（千台）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马桶盖主要企业在中国市场占有率（按收入，2023-2026）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2025年马桶盖主要企业在中国市场排名（按收入）&amp;（万元）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中国市场主要企业马桶盖销售收入（2023-2026）&amp;（万元）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全球主要厂商马桶盖总部及产地分布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全球主要厂商成立时间及马桶盖商业化日期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全球主要厂商马桶盖产品类型及应用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2025年全球马桶盖主要厂商市场地位（第一梯队、第二梯队和第三梯队）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全球马桶盖市场投资、并购等现状分析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全球主要地区马桶盖产量增速（CAGR）：（2021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全球主要地区马桶盖产量（2021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全球主要地区马桶盖产量（2021-2026）&amp;（千台）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全球主要地区马桶盖产量（2027-2032）&amp;（千台）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全球主要地区马桶盖产量市场份额（2021-2026）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全球主要地区马桶盖产量市场份额（2027-2032）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中国市场马桶盖产量、销量、进出口（2021-2026）&amp;（千台）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中国市场马桶盖产量、销量、进出口预测（2027-2032）&amp;（千台）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全球主要地区马桶盖销售收入增速：（2021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全球主要地区马桶盖销售收入（2021-2026）&amp;（万元）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全球主要地区马桶盖销售收入市场份额（2021-2026）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全球主要地区马桶盖收入（2027-2032）&amp;（万元）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全球主要地区马桶盖收入市场份额（2027-2032）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全球主要地区马桶盖销量（千台）：2021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全球主要地区马桶盖销量（2027-2032）&amp;（千台）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全球主要地区马桶盖销量份额（2027-2032）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全球不同产品类型马桶盖收入（2021-2026）&amp;（万元）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全球不同产品类型马桶盖收入市场份额（2021-2026）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全球不同产品类型马桶盖收入预测（2027-2032）&amp;（万元）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全球不同产品类型马桶盖收入市场份额预测（2027-2032）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中国不同产品类型马桶盖收入（2021-2026）&amp;（万元）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中国不同产品类型马桶盖收入市场份额（2021-2026）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中国不同产品类型马桶盖收入预测（2027-2032）&amp;（万元）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中国不同产品类型马桶盖收入市场份额预测（2027-2032）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全球不同应用马桶盖收入（2021-2026）&amp;（万元）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全球不同应用马桶盖收入市场份额（2021-2026）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全球不同应用马桶盖收入预测（2027-2032）&amp;（万元）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全球不同应用马桶盖收入市场份额预测（2027-2032）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中国不同应用马桶盖收入（2021-2026）&amp;（万元）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中国不同应用马桶盖收入市场份额（2021-2026）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中国不同应用马桶盖收入预测（2027-2032）&amp;（万元）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中国不同应用马桶盖收入市场份额预测（2027-2032）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马桶盖行业发展趋势</w:t>
      </w:r>
      <w:r>
        <w:rPr>
          <w:rFonts w:hint="eastAsia"/>
        </w:rPr>
        <w:br/>
      </w:r>
      <w:r>
        <w:rPr>
          <w:rFonts w:hint="eastAsia"/>
        </w:rPr>
        <w:t>　　表 178： 马桶盖行业主要驱动因素</w:t>
      </w:r>
      <w:r>
        <w:rPr>
          <w:rFonts w:hint="eastAsia"/>
        </w:rPr>
        <w:br/>
      </w:r>
      <w:r>
        <w:rPr>
          <w:rFonts w:hint="eastAsia"/>
        </w:rPr>
        <w:t>　　表 179： 马桶盖行业供应链分析</w:t>
      </w:r>
      <w:r>
        <w:rPr>
          <w:rFonts w:hint="eastAsia"/>
        </w:rPr>
        <w:br/>
      </w:r>
      <w:r>
        <w:rPr>
          <w:rFonts w:hint="eastAsia"/>
        </w:rPr>
        <w:t>　　表 180： 马桶盖上游原料供应商</w:t>
      </w:r>
      <w:r>
        <w:rPr>
          <w:rFonts w:hint="eastAsia"/>
        </w:rPr>
        <w:br/>
      </w:r>
      <w:r>
        <w:rPr>
          <w:rFonts w:hint="eastAsia"/>
        </w:rPr>
        <w:t>　　表 181： 马桶盖主要地区不同应用客户分析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马桶盖典型经销商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马桶盖产品图片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全球不同产品类型马桶盖销售额2021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全球不同产品类型马桶盖市场份额2025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智能马桶盖产品图片</w:t>
      </w:r>
      <w:r>
        <w:rPr>
          <w:rFonts w:hint="eastAsia"/>
        </w:rPr>
        <w:br/>
      </w:r>
      <w:r>
        <w:rPr>
          <w:rFonts w:hint="eastAsia"/>
        </w:rPr>
        <w:t>　　图 5： 普通马桶盖产品图片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全球不同销售渠道马桶盖销售额2021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全球不同销售渠道马桶盖市场份额2025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全球不同产品定位马桶盖销售额2021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全球不同产品定位马桶盖市场份额2025 &amp; 2032</w:t>
      </w:r>
      <w:r>
        <w:rPr>
          <w:rFonts w:hint="eastAsia"/>
        </w:rPr>
        <w:br/>
      </w:r>
      <w:r>
        <w:rPr>
          <w:rFonts w:hint="eastAsia"/>
        </w:rPr>
        <w:t>　　图 12： 基础舒适型产品图片</w:t>
      </w:r>
      <w:r>
        <w:rPr>
          <w:rFonts w:hint="eastAsia"/>
        </w:rPr>
        <w:br/>
      </w:r>
      <w:r>
        <w:rPr>
          <w:rFonts w:hint="eastAsia"/>
        </w:rPr>
        <w:t>　　图 13： 卫生增强型产品图片</w:t>
      </w:r>
      <w:r>
        <w:rPr>
          <w:rFonts w:hint="eastAsia"/>
        </w:rPr>
        <w:br/>
      </w:r>
      <w:r>
        <w:rPr>
          <w:rFonts w:hint="eastAsia"/>
        </w:rPr>
        <w:t>　　图 14： 高端体验型产品图片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全球不同应用马桶盖市场份额2025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2025年全球前五大生产商马桶盖市场份额</w:t>
      </w:r>
      <w:r>
        <w:rPr>
          <w:rFonts w:hint="eastAsia"/>
        </w:rPr>
        <w:br/>
      </w:r>
      <w:r>
        <w:rPr>
          <w:rFonts w:hint="eastAsia"/>
        </w:rPr>
        <w:t>　　图 21： 2025年全球马桶盖第一梯队、第二梯队和第三梯队厂商及市场份额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全球马桶盖产能、产量、产能利用率及发展趋势（2021-2032）&amp;（千台）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全球马桶盖产量、需求量及发展趋势（2021-2032）&amp;（千台）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全球主要地区马桶盖产量市场份额（2021-2032）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中国马桶盖产能、产量、产能利用率及发展趋势（2021-2032）&amp;（千台）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中国马桶盖产量、市场需求量及发展趋势（2021-2032）&amp;（千台）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全球马桶盖市场销售额及增长率：（2021-2032）&amp;（万元）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全球市场马桶盖市场规模：2021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全球市场马桶盖价格趋势（2021-2032）&amp;（元/台）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全球主要地区马桶盖销售收入（2021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全球主要地区马桶盖销售收入市场份额（2021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全球不同产品类型马桶盖价格走势（2021-2032）&amp;（元/台）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全球不同应用马桶盖价格走势（2021-2032）&amp;（元/台）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马桶盖中国企业SWOT分析</w:t>
      </w:r>
      <w:r>
        <w:rPr>
          <w:rFonts w:hint="eastAsia"/>
        </w:rPr>
        <w:br/>
      </w:r>
      <w:r>
        <w:rPr>
          <w:rFonts w:hint="eastAsia"/>
        </w:rPr>
        <w:t>　　图 52： 马桶盖产业链</w:t>
      </w:r>
      <w:r>
        <w:rPr>
          <w:rFonts w:hint="eastAsia"/>
        </w:rPr>
        <w:br/>
      </w:r>
      <w:r>
        <w:rPr>
          <w:rFonts w:hint="eastAsia"/>
        </w:rPr>
        <w:t>　　图 53： 马桶盖行业采购模式分析</w:t>
      </w:r>
      <w:r>
        <w:rPr>
          <w:rFonts w:hint="eastAsia"/>
        </w:rPr>
        <w:br/>
      </w:r>
      <w:r>
        <w:rPr>
          <w:rFonts w:hint="eastAsia"/>
        </w:rPr>
        <w:t>　　图 54： 马桶盖行业生产模式</w:t>
      </w:r>
      <w:r>
        <w:rPr>
          <w:rFonts w:hint="eastAsia"/>
        </w:rPr>
        <w:br/>
      </w:r>
      <w:r>
        <w:rPr>
          <w:rFonts w:hint="eastAsia"/>
        </w:rPr>
        <w:t>　　图 55： 马桶盖行业销售模式分析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6af4669934c28" w:history="1">
        <w:r>
          <w:rPr>
            <w:rStyle w:val="Hyperlink"/>
          </w:rPr>
          <w:t>全球与中国马桶盖发展现状分析及市场前景预测报告（2026-2032年）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6af4669934c28" w:history="1">
        <w:r>
          <w:rPr>
            <w:rStyle w:val="Hyperlink"/>
          </w:rPr>
          <w:t>https://www.20087.com/7/27/MaTongGaiDeXianZhuangYuQianJing.html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热点：马桶上面的盖子、马桶盖怎样安装的安装方法、马桶盖儿、马桶盖松动了怎样拧紧、马桶盖的价格、马桶盖的拆装方法图解、马桶内盖、马桶盖酒店、冲水马桶盖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5d5d96d1b4665" w:history="1">
      <w:r>
        <w:rPr>
          <w:rStyle w:val="Hyperlink"/>
        </w:rPr>
        <w:t>全球与中国马桶盖发展现状分析及市场前景预测报告（2026-2032年）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MaTongGaiDeXianZhuangYuQianJing.html" TargetMode="External" Id="Reb66af466993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MaTongGaiDeXianZhuangYuQianJing.html" TargetMode="External" Id="Rccc5d5d96d1b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2026-02-09T05:16:52Z</dcterms:created>
  <dcterms:modified xsi:type="dcterms:W3CDTF">2026-02-09T06:16:52Z</dcterms:modified>
  <dc:subject>全球与中国马桶盖发展现状分析及市场前景预测报告（2026-2032年）</dc:subject>
  <dc:title>全球与中国马桶盖发展现状分析及市场前景预测报告（2026-2032年）</dc:title>
  <cp:keywords>全球与中国马桶盖发展现状分析及市场前景预测报告（2026-2032年）</cp:keywords>
  <dc:description>全球与中国马桶盖发展现状分析及市场前景预测报告（2026-2032年）</dc:description>
</cp:coreProperties>
</file>