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52ebf85274ae2" w:history="1">
              <w:r>
                <w:rPr>
                  <w:rStyle w:val="Hyperlink"/>
                </w:rPr>
                <w:t>中国户外壁挂照明市场现状与发展前景分析报告（2026-2032年）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52ebf85274ae2" w:history="1">
              <w:r>
                <w:rPr>
                  <w:rStyle w:val="Hyperlink"/>
                </w:rPr>
                <w:t>中国户外壁挂照明市场现状与发展前景分析报告（2026-2032年）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52ebf85274ae2" w:history="1">
                <w:r>
                  <w:rPr>
                    <w:rStyle w:val="Hyperlink"/>
                  </w:rPr>
                  <w:t>https://www.20087.com/7/97/HuWaiBiGuaZhaoMingFaZhanXianZhuangQianJing.html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壁挂照明是建筑外立面、庭院、走廊及公共空间的功能性与装饰性光源，已从传统白炽灯、节能灯全面转向LED技术平台。户外壁挂照明普遍具备IP65以上防护等级、宽电压适应性及长寿命特性，并通过光学透镜设计实现定向配光与防眩控制。户外壁挂照明企业在提升光效、显色指数（CRI&gt;80）及色温一致性方面持续优化，同时融入人体感应、光敏控制及调光调色功能，以满足节能与场景化照明需求。高端产品采用压铸铝或不锈钢外壳，兼顾散热性能与美学设计，部分集成太阳能板与储能电池，实现离网运行。然而，在沿海高盐雾或工业污染区域，灯具密封老化与光学器件黄变问题仍影响长期可靠性；且低价产品普遍存在驱动电源寿命短、光衰快等缺陷。</w:t>
      </w:r>
      <w:r>
        <w:rPr>
          <w:rFonts w:hint="eastAsia"/>
        </w:rPr>
        <w:br/>
      </w:r>
      <w:r>
        <w:rPr>
          <w:rFonts w:hint="eastAsia"/>
        </w:rPr>
        <w:t>　　未来，户外壁挂照明将深度融合智能控制、可持续材料与城市美学理念。基于LoRaWAN或NB-IoT的联网灯具将纳入智慧城市照明管理平台，支持远程开关、能耗统计与故障上报。生物基复合材料与再生铝的应用将降低产品碳足迹，契合绿色建筑认证要求。在设计层面，模块化光源与可更换光学组件将延长产品生命周期，减少电子废弃物。同时，人因照明（Human Centric Lighting）理念将推动色温动态调节功能普及，提升夜间视觉舒适度与生物节律友好性。长远看，户外壁挂照明将从单一照明器具升级为兼具环境感知、能源管理与城市文化表达的智能公共设施节点。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52ebf85274ae2" w:history="1">
        <w:r>
          <w:rPr>
            <w:rStyle w:val="Hyperlink"/>
          </w:rPr>
          <w:t>中国户外壁挂照明市场现状与发展前景分析报告（2026-2032年）</w:t>
        </w:r>
      </w:hyperlink>
      <w:r>
        <w:rPr>
          <w:rFonts w:hint="eastAsia"/>
        </w:rPr>
        <w:t>》全面分析了户外壁挂照明行业的市场规模、产业链结构及技术现状，结合户外壁挂照明市场需求、价格动态与竞争格局，提供了清晰的数据支持。报告预测了户外壁挂照明发展趋势与市场前景，重点解读了户外壁挂照明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户外壁挂照明市场概述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按照不同产品类型，户外壁挂照明主要可以分为如下几个类别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中国不同产品类型户外壁挂照明增长趋势2021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从不同应用，户外壁挂照明主要包括如下几个方面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中国不同应用户外壁挂照明增长趋势2021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中国户外壁挂照明发展现状及未来趋势（2021-2032）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中国市场户外壁挂照明收入及增长率（2021-2032）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中国市场户外壁挂照明销量及增长率（2021-2032）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中国市场主要户外壁挂照明厂商分析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中国市场主要厂商户外壁挂照明销量及市场占有率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中国市场主要厂商户外壁挂照明销量（2021-2026）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中国市场主要厂商户外壁挂照明销量市场份额（2021-2026）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中国市场主要厂商户外壁挂照明收入及市场占有率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中国市场主要厂商户外壁挂照明收入（2021-2026）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中国市场主要厂商户外壁挂照明收入市场份额（2021-2026）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2025年中国市场主要厂商户外壁挂照明收入排名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中国市场主要厂商户外壁挂照明价格（2021-2026）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中国市场主要厂商户外壁挂照明总部及产地分布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中国市场主要厂商成立时间及户外壁挂照明商业化日期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中国市场主要厂商户外壁挂照明产品类型及应用</w:t>
      </w:r>
      <w:r>
        <w:rPr>
          <w:rFonts w:hint="eastAsia"/>
        </w:rPr>
        <w:br/>
      </w:r>
      <w:r>
        <w:rPr>
          <w:rFonts w:hint="eastAsia"/>
        </w:rPr>
        <w:t>　　2.7 户外壁挂照明行业集中度、竞争程度分析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户外壁挂照明行业集中度分析：2025年中国Top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中国市场户外壁挂照明第一梯队、第二梯队和第三梯队厂商（品牌）及2025年市场份额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重点企业（19）在中国市场户外壁挂照明销量、收入、价格及毛利率（2021-2026）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不同产品类型户外壁挂照明分析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中国市场不同产品类型户外壁挂照明销量（2021-2032）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中国市场不同产品类型户外壁挂照明销量及市场份额（2021-2026）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中国市场不同产品类型户外壁挂照明销量预测（2027-2032）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中国市场不同产品类型户外壁挂照明规模（2021-2032）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中国市场不同产品类型户外壁挂照明规模及市场份额（2021-2026）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中国市场不同产品类型户外壁挂照明规模预测（2027-2032）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中国市场不同产品类型户外壁挂照明价格走势（2021-2032）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不同应用户外壁挂照明分析</w:t>
      </w:r>
      <w:r>
        <w:rPr>
          <w:rFonts w:hint="eastAsia"/>
        </w:rPr>
        <w:br/>
      </w:r>
      <w:r>
        <w:rPr>
          <w:rFonts w:hint="eastAsia"/>
        </w:rPr>
        <w:t>　　5.1 中国市场不同应用户外壁挂照明销量（2021-2032）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中国市场不同应用户外壁挂照明销量及市场份额（2021-2026）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中国市场不同应用户外壁挂照明销量预测（2027-2032）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中国市场不同应用户外壁挂照明规模（2021-2032）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中国市场不同应用户外壁挂照明规模及市场份额（2021-2026）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中国市场不同应用户外壁挂照明规模预测（2027-2032）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中国市场不同应用户外壁挂照明价格走势（2021-2032）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户外壁挂照明行业发展分析---发展趋势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户外壁挂照明行业发展分析---厂商壁垒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户外壁挂照明行业发展分析---驱动因素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户外壁挂照明行业发展分析---制约因素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户外壁挂照明中国企业SWOT分析</w:t>
      </w:r>
      <w:r>
        <w:rPr>
          <w:rFonts w:hint="eastAsia"/>
        </w:rPr>
        <w:br/>
      </w:r>
      <w:r>
        <w:rPr>
          <w:rFonts w:hint="eastAsia"/>
        </w:rPr>
        <w:t>　　6.6 户外壁挂照明行业发展分析---行业政策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户外壁挂照明行业产业链简介</w:t>
      </w:r>
      <w:r>
        <w:rPr>
          <w:rFonts w:hint="eastAsia"/>
        </w:rPr>
        <w:br/>
      </w:r>
      <w:r>
        <w:rPr>
          <w:rFonts w:hint="eastAsia"/>
        </w:rPr>
        <w:t>　　7.2 户外壁挂照明产业链分析-上游</w:t>
      </w:r>
      <w:r>
        <w:rPr>
          <w:rFonts w:hint="eastAsia"/>
        </w:rPr>
        <w:br/>
      </w:r>
      <w:r>
        <w:rPr>
          <w:rFonts w:hint="eastAsia"/>
        </w:rPr>
        <w:t>　　7.3 户外壁挂照明产业链分析-中游</w:t>
      </w:r>
      <w:r>
        <w:rPr>
          <w:rFonts w:hint="eastAsia"/>
        </w:rPr>
        <w:br/>
      </w:r>
      <w:r>
        <w:rPr>
          <w:rFonts w:hint="eastAsia"/>
        </w:rPr>
        <w:t>　　7.4 户外壁挂照明产业链分析-下游</w:t>
      </w:r>
      <w:r>
        <w:rPr>
          <w:rFonts w:hint="eastAsia"/>
        </w:rPr>
        <w:br/>
      </w:r>
      <w:r>
        <w:rPr>
          <w:rFonts w:hint="eastAsia"/>
        </w:rPr>
        <w:t>　　7.5 户外壁挂照明行业采购模式</w:t>
      </w:r>
      <w:r>
        <w:rPr>
          <w:rFonts w:hint="eastAsia"/>
        </w:rPr>
        <w:br/>
      </w:r>
      <w:r>
        <w:rPr>
          <w:rFonts w:hint="eastAsia"/>
        </w:rPr>
        <w:t>　　7.6 户外壁挂照明行业生产模式</w:t>
      </w:r>
      <w:r>
        <w:rPr>
          <w:rFonts w:hint="eastAsia"/>
        </w:rPr>
        <w:br/>
      </w:r>
      <w:r>
        <w:rPr>
          <w:rFonts w:hint="eastAsia"/>
        </w:rPr>
        <w:t>　　7.7 户外壁挂照明行业销售模式及销售渠道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中国本土户外壁挂照明产能、产量分析</w:t>
      </w:r>
      <w:r>
        <w:rPr>
          <w:rFonts w:hint="eastAsia"/>
        </w:rPr>
        <w:br/>
      </w:r>
      <w:r>
        <w:rPr>
          <w:rFonts w:hint="eastAsia"/>
        </w:rPr>
        <w:t>　　8.1 中国户外壁挂照明供需现状及预测（2021-2032）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中国户外壁挂照明产能、产量、产能利用率及发展趋势（2021-2032）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中国户外壁挂照明产量、市场需求量及发展趋势（2021-2032）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中国户外壁挂照明进出口分析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中国市场户外壁挂照明主要进口来源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中国市场户外壁挂照明主要出口目的地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不同产品类型户外壁挂照明市场规模2021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不同应用户外壁挂照明市场规模2021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中国市场主要厂商户外壁挂照明销量（2021-2026）&amp;（千件）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中国市场主要厂商户外壁挂照明销量市场份额（2021-2026）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中国市场主要厂商户外壁挂照明收入（2021-2026）&amp;（万元）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中国市场主要厂商户外壁挂照明收入份额（2021-2026）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2025年中国主要生产商户外壁挂照明收入排名（万元）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中国市场主要厂商户外壁挂照明价格（2021-2026）&amp;（元/件）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中国市场主要厂商户外壁挂照明总部及产地分布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中国市场主要厂商成立时间及户外壁挂照明商业化日期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中国市场主要厂商户外壁挂照明产品类型及应用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2025年中国市场户外壁挂照明主要厂商市场地位（第一梯队、第二梯队和第三梯队）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户外壁挂照明市场投资、并购等现状分析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户外壁挂照明生产基地、总部、竞争对手及市场地位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户外壁挂照明产品规格、参数及市场应用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户外壁挂照明销量（千件）、收入（万元）、价格（元/件）及毛利率（2021-2026）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中国市场不同产品类型户外壁挂照明销量（2021-2026）&amp;（千件）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中国市场不同产品类型户外壁挂照明销量市场份额（2021-2026）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中国市场不同产品类型户外壁挂照明销量预测（2027-2032）&amp;（千件）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中国市场不同产品类型户外壁挂照明销量市场份额预测（2027-2032）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中国市场不同产品类型户外壁挂照明规模（2021-2026）&amp;（万元）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中国市场不同产品类型户外壁挂照明规模市场份额（2021-2026）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中国市场不同产品类型户外壁挂照明规模预测（2027-2032）&amp;（万元）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中国市场不同产品类型户外壁挂照明规模市场份额预测（2027-2032）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中国市场不同应用户外壁挂照明销量（2021-2026）&amp;（千件）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中国市场不同应用户外壁挂照明销量市场份额（2021-2026）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中国市场不同应用户外壁挂照明销量预测（2027-2032）&amp;（千件）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中国市场不同应用户外壁挂照明销量市场份额预测（2027-2032）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中国市场不同应用户外壁挂照明规模（2021-2026）&amp;（万元）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中国市场不同应用户外壁挂照明规模市场份额（2021-2026）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中国市场不同应用户外壁挂照明规模预测（2027-2032）&amp;（万元）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中国市场不同应用户外壁挂照明规模市场份额预测（2027-2032）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户外壁挂照明行业发展分析---发展趋势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户外壁挂照明行业发展分析---厂商壁垒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户外壁挂照明行业发展分析---驱动因素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户外壁挂照明行业发展分析---制约因素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户外壁挂照明行业相关重点政策一览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户外壁挂照明行业供应链分析</w:t>
      </w:r>
      <w:r>
        <w:rPr>
          <w:rFonts w:hint="eastAsia"/>
        </w:rPr>
        <w:br/>
      </w:r>
      <w:r>
        <w:rPr>
          <w:rFonts w:hint="eastAsia"/>
        </w:rPr>
        <w:t>　　表 131： 户外壁挂照明上游原料供应商</w:t>
      </w:r>
      <w:r>
        <w:rPr>
          <w:rFonts w:hint="eastAsia"/>
        </w:rPr>
        <w:br/>
      </w:r>
      <w:r>
        <w:rPr>
          <w:rFonts w:hint="eastAsia"/>
        </w:rPr>
        <w:t>　　表 132： 户外壁挂照明行业主要下游客户</w:t>
      </w:r>
      <w:r>
        <w:rPr>
          <w:rFonts w:hint="eastAsia"/>
        </w:rPr>
        <w:br/>
      </w:r>
      <w:r>
        <w:rPr>
          <w:rFonts w:hint="eastAsia"/>
        </w:rPr>
        <w:t>　　表 133： 户外壁挂照明典型经销商</w:t>
      </w:r>
      <w:r>
        <w:rPr>
          <w:rFonts w:hint="eastAsia"/>
        </w:rPr>
        <w:br/>
      </w:r>
      <w:r>
        <w:rPr>
          <w:rFonts w:hint="eastAsia"/>
        </w:rPr>
        <w:t>　　表 134： 中国户外壁挂照明产量、销量、进口量及出口量（2021-2026）&amp;（千件）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中国户外壁挂照明产量、销量、进口量及出口量预测（2027-2032）&amp;（千件）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中国市场户外壁挂照明主要进口来源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中国市场户外壁挂照明主要出口目的地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户外壁挂照明产品图片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中国不同产品类型户外壁挂照明市场规模市场份额2025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LED灯产品图片</w:t>
      </w:r>
      <w:r>
        <w:rPr>
          <w:rFonts w:hint="eastAsia"/>
        </w:rPr>
        <w:br/>
      </w:r>
      <w:r>
        <w:rPr>
          <w:rFonts w:hint="eastAsia"/>
        </w:rPr>
        <w:t>　　图 4： 荧光灯产品图片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中国不同应用户外壁挂照明市场份额2025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中国市场户外壁挂照明市场规模，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中国市场户外壁挂照明收入及增长率（2021-2032）&amp;（万元）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中国市场户外壁挂照明销量及增长率（2021-2032）&amp;（千件）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2025年中国市场主要厂商户外壁挂照明销量市场份额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2025年中国市场主要厂商户外壁挂照明收入市场份额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2025年中国市场前五大厂商户外壁挂照明市场份额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2025年中国市场户外壁挂照明第一梯队、第二梯队和第三梯队厂商（品牌）及市场份额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中国市场不同产品类型户外壁挂照明价格走势（2021-2032）&amp;（元/件）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中国市场不同应用户外壁挂照明价格走势（2021-2032）&amp;（元/件）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户外壁挂照明中国企业SWOT分析</w:t>
      </w:r>
      <w:r>
        <w:rPr>
          <w:rFonts w:hint="eastAsia"/>
        </w:rPr>
        <w:br/>
      </w:r>
      <w:r>
        <w:rPr>
          <w:rFonts w:hint="eastAsia"/>
        </w:rPr>
        <w:t>　　图 19： 户外壁挂照明产业链</w:t>
      </w:r>
      <w:r>
        <w:rPr>
          <w:rFonts w:hint="eastAsia"/>
        </w:rPr>
        <w:br/>
      </w:r>
      <w:r>
        <w:rPr>
          <w:rFonts w:hint="eastAsia"/>
        </w:rPr>
        <w:t>　　图 20： 户外壁挂照明行业采购模式分析</w:t>
      </w:r>
      <w:r>
        <w:rPr>
          <w:rFonts w:hint="eastAsia"/>
        </w:rPr>
        <w:br/>
      </w:r>
      <w:r>
        <w:rPr>
          <w:rFonts w:hint="eastAsia"/>
        </w:rPr>
        <w:t>　　图 21： 户外壁挂照明行业生产模式分析</w:t>
      </w:r>
      <w:r>
        <w:rPr>
          <w:rFonts w:hint="eastAsia"/>
        </w:rPr>
        <w:br/>
      </w:r>
      <w:r>
        <w:rPr>
          <w:rFonts w:hint="eastAsia"/>
        </w:rPr>
        <w:t>　　图 22： 户外壁挂照明行业销售模式分析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中国户外壁挂照明产能、产量、产能利用率及发展趋势（2021-2032）&amp;（千件）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中国户外壁挂照明产量、市场需求量及发展趋势（2021-2032）&amp;（千件）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52ebf85274ae2" w:history="1">
        <w:r>
          <w:rPr>
            <w:rStyle w:val="Hyperlink"/>
          </w:rPr>
          <w:t>中国户外壁挂照明市场现状与发展前景分析报告（2026-2032年）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52ebf85274ae2" w:history="1">
        <w:r>
          <w:rPr>
            <w:rStyle w:val="Hyperlink"/>
          </w:rPr>
          <w:t>https://www.20087.com/7/97/HuWaiBiGuaZhaoMingFaZhanXianZhuangQianJing.html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11a407404acb" w:history="1">
      <w:r>
        <w:rPr>
          <w:rStyle w:val="Hyperlink"/>
        </w:rPr>
        <w:t>中国户外壁挂照明市场现状与发展前景分析报告（2026-2032年）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WaiBiGuaZhaoMingFaZhanXianZhuangQianJing.html" TargetMode="External" Id="R1a252ebf852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WaiBiGuaZhaoMingFaZhanXianZhuangQianJing.html" TargetMode="External" Id="R4ad611a40740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2026-01-19T04:07:43Z</dcterms:created>
  <dcterms:modified xsi:type="dcterms:W3CDTF">2026-01-19T05:07:43Z</dcterms:modified>
  <dc:subject>中国户外壁挂照明市场现状与发展前景分析报告（2026-2032年）</dc:subject>
  <dc:title>中国户外壁挂照明市场现状与发展前景分析报告（2026-2032年）</dc:title>
  <cp:keywords>中国户外壁挂照明市场现状与发展前景分析报告（2026-2032年）</cp:keywords>
  <dc:description>中国户外壁挂照明市场现状与发展前景分析报告（2026-2032年）</dc:description>
</cp:coreProperties>
</file>