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92c64b40a4618" w:history="1">
              <w:r>
                <w:rPr>
                  <w:rStyle w:val="Hyperlink"/>
                </w:rPr>
                <w:t>全球与中国冰箱行业市场调研及行业前景分析报告（2026-2032年）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92c64b40a4618" w:history="1">
              <w:r>
                <w:rPr>
                  <w:rStyle w:val="Hyperlink"/>
                </w:rPr>
                <w:t>全球与中国冰箱行业市场调研及行业前景分析报告（2026-2032年）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92c64b40a4618" w:history="1">
                <w:r>
                  <w:rPr>
                    <w:rStyle w:val="Hyperlink"/>
                  </w:rPr>
                  <w:t>https://www.20087.com/8/87/BingXiangShiChangQianJingYuCe.html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冰箱是家庭及商业环境中用于食品冷藏与冷冻的核心家电，现代产品融合变频压缩机、多循环风冷、智能温控及抗菌净味技术，强调能效比（符合ENERGY STAR或中国一级能效）、保鲜时长、静音运行（&lt;38 dB）及符合IEC 60335安全标准。在健康饮食与智能家居普及驱动下，对冰箱的食材识别能力、远程管理功能及模块化储鲜空间提出更高要求。然而，部分智能功能实用性不足；且发泡剂与制冷剂若选用不当，仍具较高全球变暖潜能值（GWP）。</w:t>
      </w:r>
      <w:r>
        <w:rPr>
          <w:rFonts w:hint="eastAsia"/>
        </w:rPr>
        <w:br/>
      </w:r>
      <w:r>
        <w:rPr>
          <w:rFonts w:hint="eastAsia"/>
        </w:rPr>
        <w:t>　　未来，冰箱将向食物健康管理中枢、零碳制冷与服务化模式演进。内置摄像头与AI视觉识别食材种类与保质期，自动生成购物清单或食谱；乙烯分解模块延缓果蔬衰老。在环保方面，R290（丙烷）等天然制冷剂全面替代HFCs；太阳能直驱技术适配离网场景。同时，可拆卸内胆便于清洁升级；品牌推出“保鲜即服务”订阅模式。长远看，冰箱将从被动冷藏设备升级为主动连接营养健康、循环经济与智慧家庭的新一代食物生命管理系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2c64b40a4618" w:history="1">
        <w:r>
          <w:rPr>
            <w:rStyle w:val="Hyperlink"/>
          </w:rPr>
          <w:t>全球与中国冰箱行业市场调研及行业前景分析报告（2026-2032年）</w:t>
        </w:r>
      </w:hyperlink>
      <w:r>
        <w:rPr>
          <w:rFonts w:hint="eastAsia"/>
        </w:rPr>
        <w:t>》基于国家统计局及相关协会的详实数据，系统分析了冰箱行业的市场规模、重点企业表现、产业链结构、竞争格局及价格动态。报告内容严谨、数据详实，结合丰富图表，全面呈现冰箱行业现状与未来发展趋势。通过对冰箱技术现状、SWOT分析及市场前景的解读，报告为冰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单门冰箱</w:t>
      </w:r>
      <w:r>
        <w:rPr>
          <w:rFonts w:hint="eastAsia"/>
        </w:rPr>
        <w:br/>
      </w:r>
      <w:r>
        <w:rPr>
          <w:rFonts w:hint="eastAsia"/>
        </w:rPr>
        <w:t>　　　　1.3.3 双门冰箱</w:t>
      </w:r>
      <w:r>
        <w:rPr>
          <w:rFonts w:hint="eastAsia"/>
        </w:rPr>
        <w:br/>
      </w:r>
      <w:r>
        <w:rPr>
          <w:rFonts w:hint="eastAsia"/>
        </w:rPr>
        <w:t>　　　　1.3.4 三门冰箱</w:t>
      </w:r>
      <w:r>
        <w:rPr>
          <w:rFonts w:hint="eastAsia"/>
        </w:rPr>
        <w:br/>
      </w:r>
      <w:r>
        <w:rPr>
          <w:rFonts w:hint="eastAsia"/>
        </w:rPr>
        <w:t>　　　　1.3.5 多门冰箱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冰箱有利因素</w:t>
      </w:r>
      <w:r>
        <w:rPr>
          <w:rFonts w:hint="eastAsia"/>
        </w:rPr>
        <w:br/>
      </w:r>
      <w:r>
        <w:rPr>
          <w:rFonts w:hint="eastAsia"/>
        </w:rPr>
        <w:t>　　　　1.5.3 .2 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全球主要厂商冰箱产品类型及应用</w:t>
      </w:r>
      <w:r>
        <w:rPr>
          <w:rFonts w:hint="eastAsia"/>
        </w:rPr>
        <w:br/>
      </w:r>
      <w:r>
        <w:rPr>
          <w:rFonts w:hint="eastAsia"/>
        </w:rPr>
        <w:t>　　2.9 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全球冰箱总体规模分析</w:t>
      </w:r>
      <w:r>
        <w:rPr>
          <w:rFonts w:hint="eastAsia"/>
        </w:rPr>
        <w:br/>
      </w:r>
      <w:r>
        <w:rPr>
          <w:rFonts w:hint="eastAsia"/>
        </w:rPr>
        <w:t>　　3.1 全球冰箱供需现状及预测（2021-2032）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中国市场冰箱进出口（2021-2032）</w:t>
      </w:r>
      <w:r>
        <w:rPr>
          <w:rFonts w:hint="eastAsia"/>
        </w:rPr>
        <w:br/>
      </w:r>
      <w:r>
        <w:rPr>
          <w:rFonts w:hint="eastAsia"/>
        </w:rPr>
        <w:t>　　3.4 全球冰箱销量及销售额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不同产品类型冰箱分析</w:t>
      </w:r>
      <w:r>
        <w:rPr>
          <w:rFonts w:hint="eastAsia"/>
        </w:rPr>
        <w:br/>
      </w:r>
      <w:r>
        <w:rPr>
          <w:rFonts w:hint="eastAsia"/>
        </w:rPr>
        <w:t>　　6.1 全球不同产品类型冰箱销量（2021-2032）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不同应用冰箱分析</w:t>
      </w:r>
      <w:r>
        <w:rPr>
          <w:rFonts w:hint="eastAsia"/>
        </w:rPr>
        <w:br/>
      </w:r>
      <w:r>
        <w:rPr>
          <w:rFonts w:hint="eastAsia"/>
        </w:rPr>
        <w:t>　　7.1 全球不同应用冰箱销量（2021-2032）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冰箱行业发展趋势</w:t>
      </w:r>
      <w:r>
        <w:rPr>
          <w:rFonts w:hint="eastAsia"/>
        </w:rPr>
        <w:br/>
      </w:r>
      <w:r>
        <w:rPr>
          <w:rFonts w:hint="eastAsia"/>
        </w:rPr>
        <w:t>　　8.2 冰箱行业主要驱动因素</w:t>
      </w:r>
      <w:r>
        <w:rPr>
          <w:rFonts w:hint="eastAsia"/>
        </w:rPr>
        <w:br/>
      </w:r>
      <w:r>
        <w:rPr>
          <w:rFonts w:hint="eastAsia"/>
        </w:rPr>
        <w:t>　　8.3 冰箱中国企业SWOT分析</w:t>
      </w:r>
      <w:r>
        <w:rPr>
          <w:rFonts w:hint="eastAsia"/>
        </w:rPr>
        <w:br/>
      </w:r>
      <w:r>
        <w:rPr>
          <w:rFonts w:hint="eastAsia"/>
        </w:rPr>
        <w:t>　　8.4 中国冰箱行业政策环境分析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冰箱行业产业链简介</w:t>
      </w:r>
      <w:r>
        <w:rPr>
          <w:rFonts w:hint="eastAsia"/>
        </w:rPr>
        <w:br/>
      </w:r>
      <w:r>
        <w:rPr>
          <w:rFonts w:hint="eastAsia"/>
        </w:rPr>
        <w:t>　　　　9.1.1 冰箱行业供应链分析</w:t>
      </w:r>
      <w:r>
        <w:rPr>
          <w:rFonts w:hint="eastAsia"/>
        </w:rPr>
        <w:br/>
      </w:r>
      <w:r>
        <w:rPr>
          <w:rFonts w:hint="eastAsia"/>
        </w:rPr>
        <w:t>　　　　9.1.2 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冰箱行业采购模式</w:t>
      </w:r>
      <w:r>
        <w:rPr>
          <w:rFonts w:hint="eastAsia"/>
        </w:rPr>
        <w:br/>
      </w:r>
      <w:r>
        <w:rPr>
          <w:rFonts w:hint="eastAsia"/>
        </w:rPr>
        <w:t>　　9.3 冰箱行业生产模式</w:t>
      </w:r>
      <w:r>
        <w:rPr>
          <w:rFonts w:hint="eastAsia"/>
        </w:rPr>
        <w:br/>
      </w:r>
      <w:r>
        <w:rPr>
          <w:rFonts w:hint="eastAsia"/>
        </w:rPr>
        <w:t>　　9.4 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冰箱行业发展主要特点</w:t>
      </w:r>
      <w:r>
        <w:rPr>
          <w:rFonts w:hint="eastAsia"/>
        </w:rPr>
        <w:br/>
      </w:r>
      <w:r>
        <w:rPr>
          <w:rFonts w:hint="eastAsia"/>
        </w:rPr>
        <w:t>　　表 4： 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进入冰箱行业壁垒</w:t>
      </w:r>
      <w:r>
        <w:rPr>
          <w:rFonts w:hint="eastAsia"/>
        </w:rPr>
        <w:br/>
      </w:r>
      <w:r>
        <w:rPr>
          <w:rFonts w:hint="eastAsia"/>
        </w:rPr>
        <w:t>　　表 7： 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冰箱行业发展趋势</w:t>
      </w:r>
      <w:r>
        <w:rPr>
          <w:rFonts w:hint="eastAsia"/>
        </w:rPr>
        <w:br/>
      </w:r>
      <w:r>
        <w:rPr>
          <w:rFonts w:hint="eastAsia"/>
        </w:rPr>
        <w:t>　　表 146： 冰箱行业主要驱动因素</w:t>
      </w:r>
      <w:r>
        <w:rPr>
          <w:rFonts w:hint="eastAsia"/>
        </w:rPr>
        <w:br/>
      </w:r>
      <w:r>
        <w:rPr>
          <w:rFonts w:hint="eastAsia"/>
        </w:rPr>
        <w:t>　　表 147： 冰箱行业供应链分析</w:t>
      </w:r>
      <w:r>
        <w:rPr>
          <w:rFonts w:hint="eastAsia"/>
        </w:rPr>
        <w:br/>
      </w:r>
      <w:r>
        <w:rPr>
          <w:rFonts w:hint="eastAsia"/>
        </w:rPr>
        <w:t>　　表 148： 冰箱上游原料供应商</w:t>
      </w:r>
      <w:r>
        <w:rPr>
          <w:rFonts w:hint="eastAsia"/>
        </w:rPr>
        <w:br/>
      </w:r>
      <w:r>
        <w:rPr>
          <w:rFonts w:hint="eastAsia"/>
        </w:rPr>
        <w:t>　　表 149： 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冰箱典型经销商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单门冰箱产品图片</w:t>
      </w:r>
      <w:r>
        <w:rPr>
          <w:rFonts w:hint="eastAsia"/>
        </w:rPr>
        <w:br/>
      </w:r>
      <w:r>
        <w:rPr>
          <w:rFonts w:hint="eastAsia"/>
        </w:rPr>
        <w:t>　　图 5： 双门冰箱产品图片</w:t>
      </w:r>
      <w:r>
        <w:rPr>
          <w:rFonts w:hint="eastAsia"/>
        </w:rPr>
        <w:br/>
      </w:r>
      <w:r>
        <w:rPr>
          <w:rFonts w:hint="eastAsia"/>
        </w:rPr>
        <w:t>　　图 6： 三门冰箱产品图片</w:t>
      </w:r>
      <w:r>
        <w:rPr>
          <w:rFonts w:hint="eastAsia"/>
        </w:rPr>
        <w:br/>
      </w:r>
      <w:r>
        <w:rPr>
          <w:rFonts w:hint="eastAsia"/>
        </w:rPr>
        <w:t>　　图 7： 多门冰箱产品图片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全球不同应用冰箱市场份额2025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2025年全球前五大生产商冰箱市场份额</w:t>
      </w:r>
      <w:r>
        <w:rPr>
          <w:rFonts w:hint="eastAsia"/>
        </w:rPr>
        <w:br/>
      </w:r>
      <w:r>
        <w:rPr>
          <w:rFonts w:hint="eastAsia"/>
        </w:rPr>
        <w:t>　　图 13： 2025年全球冰箱第一梯队、第二梯队和第三梯队厂商及市场份额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冰箱中国企业SWOT分析</w:t>
      </w:r>
      <w:r>
        <w:rPr>
          <w:rFonts w:hint="eastAsia"/>
        </w:rPr>
        <w:br/>
      </w:r>
      <w:r>
        <w:rPr>
          <w:rFonts w:hint="eastAsia"/>
        </w:rPr>
        <w:t>　　图 44： 冰箱产业链</w:t>
      </w:r>
      <w:r>
        <w:rPr>
          <w:rFonts w:hint="eastAsia"/>
        </w:rPr>
        <w:br/>
      </w:r>
      <w:r>
        <w:rPr>
          <w:rFonts w:hint="eastAsia"/>
        </w:rPr>
        <w:t>　　图 45： 冰箱行业采购模式分析</w:t>
      </w:r>
      <w:r>
        <w:rPr>
          <w:rFonts w:hint="eastAsia"/>
        </w:rPr>
        <w:br/>
      </w:r>
      <w:r>
        <w:rPr>
          <w:rFonts w:hint="eastAsia"/>
        </w:rPr>
        <w:t>　　图 46： 冰箱行业生产模式</w:t>
      </w:r>
      <w:r>
        <w:rPr>
          <w:rFonts w:hint="eastAsia"/>
        </w:rPr>
        <w:br/>
      </w:r>
      <w:r>
        <w:rPr>
          <w:rFonts w:hint="eastAsia"/>
        </w:rPr>
        <w:t>　　图 47： 冰箱行业销售模式分析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92c64b40a4618" w:history="1">
        <w:r>
          <w:rPr>
            <w:rStyle w:val="Hyperlink"/>
          </w:rPr>
          <w:t>全球与中国冰箱行业市场调研及行业前景分析报告（2026-2032年）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92c64b40a4618" w:history="1">
        <w:r>
          <w:rPr>
            <w:rStyle w:val="Hyperlink"/>
          </w:rPr>
          <w:t>https://www.20087.com/8/87/BingXiangShiChangQianJingYuCe.html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61f44d9b4040" w:history="1">
      <w:r>
        <w:rPr>
          <w:rStyle w:val="Hyperlink"/>
        </w:rPr>
        <w:t>全球与中国冰箱行业市场调研及行业前景分析报告（2026-2032年）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ngXiangShiChangQianJingYuCe.html" TargetMode="External" Id="R76992c64b40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ngXiangShiChangQianJingYuCe.html" TargetMode="External" Id="Ref4561f44d9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2025-12-27T23:23:01Z</dcterms:created>
  <dcterms:modified xsi:type="dcterms:W3CDTF">2025-12-28T00:23:01Z</dcterms:modified>
  <dc:subject>全球与中国冰箱行业市场调研及行业前景分析报告（2026-2032年）</dc:subject>
  <dc:title>全球与中国冰箱行业市场调研及行业前景分析报告（2026-2032年）</dc:title>
  <cp:keywords>全球与中国冰箱行业市场调研及行业前景分析报告（2026-2032年）</cp:keywords>
  <dc:description>全球与中国冰箱行业市场调研及行业前景分析报告（2026-2032年）</dc:description>
</cp:coreProperties>
</file>