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879c9200847d8" w:history="1">
              <w:r>
                <w:rPr>
                  <w:rStyle w:val="Hyperlink"/>
                </w:rPr>
                <w:t>2025-2031年中国商用灶行业发展研究及市场前景分析报告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879c9200847d8" w:history="1">
              <w:r>
                <w:rPr>
                  <w:rStyle w:val="Hyperlink"/>
                </w:rPr>
                <w:t>2025-2031年中国商用灶行业发展研究及市场前景分析报告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879c9200847d8" w:history="1">
                <w:r>
                  <w:rPr>
                    <w:rStyle w:val="Hyperlink"/>
                  </w:rPr>
                  <w:t>https://www.20087.com/8/77/ShangYongZaoDeXianZhuangYuFaZhanQianJing.html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灶是餐饮业的核心设备，其性能直接影响到食品的质量和餐厅的运营效率。近年来，随着餐饮业的蓬勃发展和消费者对食品安全、卫生要求的提高，商用灶的设计和制造也在不断创新。目前，商用灶不仅注重烹饪效率，还强调节能、环保和易清洁的特点。例如，采用高效燃烧技术、智能温控系统和不锈钢材质，既减少了能源消耗，又便于日常维护，降低了运营成本。</w:t>
      </w:r>
      <w:r>
        <w:rPr>
          <w:rFonts w:hint="eastAsia"/>
        </w:rPr>
        <w:br/>
      </w:r>
      <w:r>
        <w:rPr>
          <w:rFonts w:hint="eastAsia"/>
        </w:rPr>
        <w:t>　　未来，商用灶将朝着更加智能、健康和可持续的方向发展。物联网技术的集成将使商用灶能够实时监控烹饪参数，提供远程控制和故障诊断，提升厨房的智能化管理水平。同时，考虑到健康饮食趋势，商用灶的设计将更加注重保留食材的营养价值，比如采用低温慢煮技术。此外，随着环保法规的日趋严格，商用灶制造商将致力于研发低碳排放、低噪音的产品，以符合绿色厨房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879c9200847d8" w:history="1">
        <w:r>
          <w:rPr>
            <w:rStyle w:val="Hyperlink"/>
          </w:rPr>
          <w:t>2025-2031年中国商用灶行业发展研究及市场前景分析报告</w:t>
        </w:r>
      </w:hyperlink>
      <w:r>
        <w:rPr>
          <w:rFonts w:hint="eastAsia"/>
        </w:rPr>
        <w:t>》基于国家统计局及相关协会的权威数据，系统研究了商用灶行业的市场需求、市场规模及产业链现状，分析了商用灶价格波动、细分市场动态及重点企业的经营表现，科学预测了商用灶市场前景与发展趋势，揭示了潜在需求与投资机会，同时指出了商用灶行业可能面临的风险。通过对商用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商用灶具行业相关概述</w:t>
      </w:r>
      <w:r>
        <w:rPr>
          <w:rFonts w:hint="eastAsia"/>
        </w:rPr>
        <w:br/>
      </w:r>
      <w:r>
        <w:rPr>
          <w:rFonts w:hint="eastAsia"/>
        </w:rPr>
        <w:t>　　第一节 商用灶具产品相关概述</w:t>
      </w:r>
      <w:r>
        <w:rPr>
          <w:rFonts w:hint="eastAsia"/>
        </w:rPr>
        <w:br/>
      </w:r>
      <w:r>
        <w:rPr>
          <w:rFonts w:hint="eastAsia"/>
        </w:rPr>
        <w:t>　　　　一、商用灶具产品定义</w:t>
      </w:r>
      <w:r>
        <w:rPr>
          <w:rFonts w:hint="eastAsia"/>
        </w:rPr>
        <w:br/>
      </w:r>
      <w:r>
        <w:rPr>
          <w:rFonts w:hint="eastAsia"/>
        </w:rPr>
        <w:t>　　　　二、商用灶具产品分类</w:t>
      </w:r>
      <w:r>
        <w:rPr>
          <w:rFonts w:hint="eastAsia"/>
        </w:rPr>
        <w:br/>
      </w:r>
      <w:r>
        <w:rPr>
          <w:rFonts w:hint="eastAsia"/>
        </w:rPr>
        <w:t>　　　　三、商用灶具产品特点</w:t>
      </w:r>
      <w:r>
        <w:rPr>
          <w:rFonts w:hint="eastAsia"/>
        </w:rPr>
        <w:br/>
      </w:r>
      <w:r>
        <w:rPr>
          <w:rFonts w:hint="eastAsia"/>
        </w:rPr>
        <w:t>　　第二节 商用灶具行业发展特征分析</w:t>
      </w:r>
      <w:r>
        <w:rPr>
          <w:rFonts w:hint="eastAsia"/>
        </w:rPr>
        <w:br/>
      </w:r>
      <w:r>
        <w:rPr>
          <w:rFonts w:hint="eastAsia"/>
        </w:rPr>
        <w:t>　　　　一、行业周期性</w:t>
      </w:r>
      <w:r>
        <w:rPr>
          <w:rFonts w:hint="eastAsia"/>
        </w:rPr>
        <w:br/>
      </w:r>
      <w:r>
        <w:rPr>
          <w:rFonts w:hint="eastAsia"/>
        </w:rPr>
        <w:t>　　　　二、行业区域性</w:t>
      </w:r>
      <w:r>
        <w:rPr>
          <w:rFonts w:hint="eastAsia"/>
        </w:rPr>
        <w:br/>
      </w:r>
      <w:r>
        <w:rPr>
          <w:rFonts w:hint="eastAsia"/>
        </w:rPr>
        <w:t>　　　　三、行业季节性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中国商用灶具行业政策环境分析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四、上下游产业政策影响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中国商用灶具行业社会环境分析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二、城镇化进程趋势分析</w:t>
      </w:r>
      <w:r>
        <w:rPr>
          <w:rFonts w:hint="eastAsia"/>
        </w:rPr>
        <w:br/>
      </w:r>
      <w:r>
        <w:rPr>
          <w:rFonts w:hint="eastAsia"/>
        </w:rPr>
        <w:t>　　　　三、餐饮业收入情况分析</w:t>
      </w:r>
      <w:r>
        <w:rPr>
          <w:rFonts w:hint="eastAsia"/>
        </w:rPr>
        <w:br/>
      </w:r>
      <w:r>
        <w:rPr>
          <w:rFonts w:hint="eastAsia"/>
        </w:rPr>
        <w:t>　　第四节 中国商用灶具行业技术环境分析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2025年中国商用灶具行业发展态势分析</w:t>
      </w:r>
      <w:r>
        <w:rPr>
          <w:rFonts w:hint="eastAsia"/>
        </w:rPr>
        <w:br/>
      </w:r>
      <w:r>
        <w:rPr>
          <w:rFonts w:hint="eastAsia"/>
        </w:rPr>
        <w:t>　　第一节 中国商用灶具行业发展现状分析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四、行业利润水平分析</w:t>
      </w:r>
      <w:r>
        <w:rPr>
          <w:rFonts w:hint="eastAsia"/>
        </w:rPr>
        <w:br/>
      </w:r>
      <w:r>
        <w:rPr>
          <w:rFonts w:hint="eastAsia"/>
        </w:rPr>
        <w:t>　　　　五、产品市场价格情况</w:t>
      </w:r>
      <w:r>
        <w:rPr>
          <w:rFonts w:hint="eastAsia"/>
        </w:rPr>
        <w:br/>
      </w:r>
      <w:r>
        <w:rPr>
          <w:rFonts w:hint="eastAsia"/>
        </w:rPr>
        <w:t>　　第二节 中国商用灶具行业需求市场分析</w:t>
      </w:r>
      <w:r>
        <w:rPr>
          <w:rFonts w:hint="eastAsia"/>
        </w:rPr>
        <w:br/>
      </w:r>
      <w:r>
        <w:rPr>
          <w:rFonts w:hint="eastAsia"/>
        </w:rPr>
        <w:t>　　　　一、商用灶具需求特点</w:t>
      </w:r>
      <w:r>
        <w:rPr>
          <w:rFonts w:hint="eastAsia"/>
        </w:rPr>
        <w:br/>
      </w:r>
      <w:r>
        <w:rPr>
          <w:rFonts w:hint="eastAsia"/>
        </w:rPr>
        <w:t>　　　　二、星级酒店需求情况</w:t>
      </w:r>
      <w:r>
        <w:rPr>
          <w:rFonts w:hint="eastAsia"/>
        </w:rPr>
        <w:br/>
      </w:r>
      <w:r>
        <w:rPr>
          <w:rFonts w:hint="eastAsia"/>
        </w:rPr>
        <w:t>　　　　三、连锁餐饮需求情况</w:t>
      </w:r>
      <w:r>
        <w:rPr>
          <w:rFonts w:hint="eastAsia"/>
        </w:rPr>
        <w:br/>
      </w:r>
      <w:r>
        <w:rPr>
          <w:rFonts w:hint="eastAsia"/>
        </w:rPr>
        <w:t>　　　　四、学校饭堂需求情况</w:t>
      </w:r>
      <w:r>
        <w:rPr>
          <w:rFonts w:hint="eastAsia"/>
        </w:rPr>
        <w:br/>
      </w:r>
      <w:r>
        <w:rPr>
          <w:rFonts w:hint="eastAsia"/>
        </w:rPr>
        <w:t>　　　　五、企事业单位需求情况</w:t>
      </w:r>
      <w:r>
        <w:rPr>
          <w:rFonts w:hint="eastAsia"/>
        </w:rPr>
        <w:br/>
      </w:r>
      <w:r>
        <w:rPr>
          <w:rFonts w:hint="eastAsia"/>
        </w:rPr>
        <w:t>　　第三节 中国商用灶具行业渠道格局分析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二、经销渠道分析</w:t>
      </w:r>
      <w:r>
        <w:rPr>
          <w:rFonts w:hint="eastAsia"/>
        </w:rPr>
        <w:br/>
      </w:r>
      <w:r>
        <w:rPr>
          <w:rFonts w:hint="eastAsia"/>
        </w:rPr>
        <w:t>　　　　三、网销渠道分析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中国商用灶具行业重点品牌分析</w:t>
      </w:r>
      <w:r>
        <w:rPr>
          <w:rFonts w:hint="eastAsia"/>
        </w:rPr>
        <w:br/>
      </w:r>
      <w:r>
        <w:rPr>
          <w:rFonts w:hint="eastAsia"/>
        </w:rPr>
        <w:t>　　第一节 华帝Vatti</w:t>
      </w:r>
      <w:r>
        <w:rPr>
          <w:rFonts w:hint="eastAsia"/>
        </w:rPr>
        <w:br/>
      </w:r>
      <w:r>
        <w:rPr>
          <w:rFonts w:hint="eastAsia"/>
        </w:rPr>
        <w:t>　　　　一、品牌市场份额</w:t>
      </w:r>
      <w:r>
        <w:rPr>
          <w:rFonts w:hint="eastAsia"/>
        </w:rPr>
        <w:br/>
      </w:r>
      <w:r>
        <w:rPr>
          <w:rFonts w:hint="eastAsia"/>
        </w:rPr>
        <w:t>　　　　二、品牌产品特点</w:t>
      </w:r>
      <w:r>
        <w:rPr>
          <w:rFonts w:hint="eastAsia"/>
        </w:rPr>
        <w:br/>
      </w:r>
      <w:r>
        <w:rPr>
          <w:rFonts w:hint="eastAsia"/>
        </w:rPr>
        <w:t>　　　　三、产品价格分布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t>　　第二节 方太Fotile</w:t>
      </w:r>
      <w:r>
        <w:rPr>
          <w:rFonts w:hint="eastAsia"/>
        </w:rPr>
        <w:br/>
      </w:r>
      <w:r>
        <w:rPr>
          <w:rFonts w:hint="eastAsia"/>
        </w:rPr>
        <w:t>　　　　一、品牌市场份额</w:t>
      </w:r>
      <w:r>
        <w:rPr>
          <w:rFonts w:hint="eastAsia"/>
        </w:rPr>
        <w:br/>
      </w:r>
      <w:r>
        <w:rPr>
          <w:rFonts w:hint="eastAsia"/>
        </w:rPr>
        <w:t>　　　　二、品牌产品特点</w:t>
      </w:r>
      <w:r>
        <w:rPr>
          <w:rFonts w:hint="eastAsia"/>
        </w:rPr>
        <w:br/>
      </w:r>
      <w:r>
        <w:rPr>
          <w:rFonts w:hint="eastAsia"/>
        </w:rPr>
        <w:t>　　　　三、产品价格分布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t>　　第三节 老板ROBAM</w:t>
      </w:r>
      <w:r>
        <w:rPr>
          <w:rFonts w:hint="eastAsia"/>
        </w:rPr>
        <w:br/>
      </w:r>
      <w:r>
        <w:rPr>
          <w:rFonts w:hint="eastAsia"/>
        </w:rPr>
        <w:t>　　　　一、品牌市场份额</w:t>
      </w:r>
      <w:r>
        <w:rPr>
          <w:rFonts w:hint="eastAsia"/>
        </w:rPr>
        <w:br/>
      </w:r>
      <w:r>
        <w:rPr>
          <w:rFonts w:hint="eastAsia"/>
        </w:rPr>
        <w:t>　　　　二、品牌产品特点</w:t>
      </w:r>
      <w:r>
        <w:rPr>
          <w:rFonts w:hint="eastAsia"/>
        </w:rPr>
        <w:br/>
      </w:r>
      <w:r>
        <w:rPr>
          <w:rFonts w:hint="eastAsia"/>
        </w:rPr>
        <w:t>　　　　三、产品价格分布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t>　　第四节 万家乐</w:t>
      </w:r>
      <w:r>
        <w:rPr>
          <w:rFonts w:hint="eastAsia"/>
        </w:rPr>
        <w:br/>
      </w:r>
      <w:r>
        <w:rPr>
          <w:rFonts w:hint="eastAsia"/>
        </w:rPr>
        <w:t>　　　　一、品牌市场份额</w:t>
      </w:r>
      <w:r>
        <w:rPr>
          <w:rFonts w:hint="eastAsia"/>
        </w:rPr>
        <w:br/>
      </w:r>
      <w:r>
        <w:rPr>
          <w:rFonts w:hint="eastAsia"/>
        </w:rPr>
        <w:t>　　　　二、品牌产品特点</w:t>
      </w:r>
      <w:r>
        <w:rPr>
          <w:rFonts w:hint="eastAsia"/>
        </w:rPr>
        <w:br/>
      </w:r>
      <w:r>
        <w:rPr>
          <w:rFonts w:hint="eastAsia"/>
        </w:rPr>
        <w:t>　　　　三、产品价格分布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t>　　第五节 万和Vanward</w:t>
      </w:r>
      <w:r>
        <w:rPr>
          <w:rFonts w:hint="eastAsia"/>
        </w:rPr>
        <w:br/>
      </w:r>
      <w:r>
        <w:rPr>
          <w:rFonts w:hint="eastAsia"/>
        </w:rPr>
        <w:t>　　　　一、品牌市场份额</w:t>
      </w:r>
      <w:r>
        <w:rPr>
          <w:rFonts w:hint="eastAsia"/>
        </w:rPr>
        <w:br/>
      </w:r>
      <w:r>
        <w:rPr>
          <w:rFonts w:hint="eastAsia"/>
        </w:rPr>
        <w:t>　　　　二、品牌产品特点</w:t>
      </w:r>
      <w:r>
        <w:rPr>
          <w:rFonts w:hint="eastAsia"/>
        </w:rPr>
        <w:br/>
      </w:r>
      <w:r>
        <w:rPr>
          <w:rFonts w:hint="eastAsia"/>
        </w:rPr>
        <w:t>　　　　三、产品价格分布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中国商用灶具重点企业竞争力分析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北京英威特商用厨具设备有限责任公司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北京东邦御厨厨房设备有限公司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山东金佰特商用厨具有限公司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山东御厨商用厨具有限公司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山东皇冠厨业有限公司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广东伊立浦电器股份有限公司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深圳国创名厨商用设备制造有限公司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深圳市厨师宝科技有限公司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广州市国厨厨具设备有限公司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东莞市沁鑫热能科技有限公司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2025-2031年中国商用灶具行业发展趋势与前景分析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2025-2031年中国商用灶具行业发展因素分析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第二节 2025-2031年中国商用灶具行业发展趋势及前景分析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一、中国商用灶具行业发展趋势分析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二、中国商用灶具行业发展前景展望</w:t>
      </w:r>
      <w:r>
        <w:rPr>
          <w:rFonts w:hint="eastAsia"/>
        </w:rPr>
        <w:br/>
      </w:r>
      <w:r>
        <w:rPr>
          <w:rFonts w:hint="eastAsia"/>
        </w:rPr>
        <w:t>　　　　二、中国商用灶具行业市场规模预测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2025-2031年中国商用灶具行业投资风险分析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中-智林-：2025-2031年商用灶具行业投资策略及建议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商用灶行业历程</w:t>
      </w:r>
      <w:r>
        <w:rPr>
          <w:rFonts w:hint="eastAsia"/>
        </w:rPr>
        <w:br/>
      </w:r>
      <w:r>
        <w:rPr>
          <w:rFonts w:hint="eastAsia"/>
        </w:rPr>
        <w:t>　　图表 商用灶行业生命周期</w:t>
      </w:r>
      <w:r>
        <w:rPr>
          <w:rFonts w:hint="eastAsia"/>
        </w:rPr>
        <w:br/>
      </w:r>
      <w:r>
        <w:rPr>
          <w:rFonts w:hint="eastAsia"/>
        </w:rPr>
        <w:t>　　图表 商用灶行业产业链分析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2020-2025年商用灶行业市场容量分析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2020-2025年中国商用灶行业产量及增长趋势</w:t>
      </w:r>
      <w:r>
        <w:rPr>
          <w:rFonts w:hint="eastAsia"/>
        </w:rPr>
        <w:br/>
      </w:r>
      <w:r>
        <w:rPr>
          <w:rFonts w:hint="eastAsia"/>
        </w:rPr>
        <w:t>　　图表 商用灶行业动态</w:t>
      </w:r>
      <w:r>
        <w:rPr>
          <w:rFonts w:hint="eastAsia"/>
        </w:rPr>
        <w:br/>
      </w:r>
      <w:r>
        <w:rPr>
          <w:rFonts w:hint="eastAsia"/>
        </w:rPr>
        <w:t>　　图表 2020-2025年中国商用灶市场需求量及增速统计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2025年中国商用灶行业需求领域分布格局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2020-2025年中国商用灶进口金额分析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2020-2025年中国商用灶出口数量分析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2020-2025年中国商用灶出口金额分析</w:t>
      </w:r>
      <w:r>
        <w:rPr>
          <w:rFonts w:hint="eastAsia"/>
        </w:rPr>
        <w:br/>
      </w:r>
      <w:r>
        <w:rPr>
          <w:rFonts w:hint="eastAsia"/>
        </w:rPr>
        <w:t>　　图表 2025年中国商用灶进口国家及地区分析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2020-2025年中国商用灶行业企业平均规模情况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2025-2031年中国商用灶行业风险分析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879c9200847d8" w:history="1">
        <w:r>
          <w:rPr>
            <w:rStyle w:val="Hyperlink"/>
          </w:rPr>
          <w:t>2025-2031年中国商用灶行业发展研究及市场前景分析报告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879c9200847d8" w:history="1">
        <w:r>
          <w:rPr>
            <w:rStyle w:val="Hyperlink"/>
          </w:rPr>
          <w:t>https://www.20087.com/8/77/ShangYongZaoDeXianZhuangYuFaZhanQianJing.html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酒店商用厨房灶品牌、商用灶火不猛怎么办、新一代家用商用多功能猛火灶、商用灶具维修、商用猛火灶品牌大全、商用灶具维修上门服务、品牌商用猛火灶、商用灶怎么调火呀商用、最新商用节能灶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7508b45614f04" w:history="1">
      <w:r>
        <w:rPr>
          <w:rStyle w:val="Hyperlink"/>
        </w:rPr>
        <w:t>2025-2031年中国商用灶行业发展研究及市场前景分析报告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angYongZaoDeXianZhuangYuFaZhanQianJing.html" TargetMode="External" Id="R98b879c92008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angYongZaoDeXianZhuangYuFaZhanQianJing.html" TargetMode="External" Id="R0ba7508b4561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2025-05-01T04:01:00Z</dcterms:created>
  <dcterms:modified xsi:type="dcterms:W3CDTF">2025-05-01T05:01:00Z</dcterms:modified>
  <dc:subject>2025-2031年中国商用灶行业发展研究及市场前景分析报告</dc:subject>
  <dc:title>2025-2031年中国商用灶行业发展研究及市场前景分析报告</dc:title>
  <cp:keywords>2025-2031年中国商用灶行业发展研究及市场前景分析报告</cp:keywords>
  <dc:description>2025-2031年中国商用灶行业发展研究及市场前景分析报告</dc:description>
</cp:coreProperties>
</file>