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b9baa9baa47f9" w:history="1">
              <w:r>
                <w:rPr>
                  <w:rStyle w:val="Hyperlink"/>
                </w:rPr>
                <w:t>2026-2032年中国家居织物行业发展调研与前景趋势报告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b9baa9baa47f9" w:history="1">
              <w:r>
                <w:rPr>
                  <w:rStyle w:val="Hyperlink"/>
                </w:rPr>
                <w:t>2026-2032年中国家居织物行业发展调研与前景趋势报告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b9baa9baa47f9" w:history="1">
                <w:r>
                  <w:rPr>
                    <w:rStyle w:val="Hyperlink"/>
                  </w:rPr>
                  <w:t>https://www.20087.com/8/37/JiaJuZhiWuFaZhanXianZhuangQianJing.html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织物涵盖窗帘、沙发套、床品、地毯及桌布等用于室内装饰与功能覆盖的纺织产品，其核心价值在于美学表达、舒适触感与环境适配性。当前市场呈现功能化与可持续并重趋势：抗菌防螨、阻燃、抗紫外线及调湿等功能整理技术广泛应用于中高端产品；同时，消费者对环保材料（如有机棉、天丝™、再生聚酯）及低影响染整工艺（无水染色、植物染）的关注度显著提升。设计层面，数字化印花支持小批量定制，国潮、极简与自然主义风格主导主流审美。然而，行业仍面临功能性耐久性不足（如多次洗涤后效果衰减）、绿色认证体系混乱、以及低价产品使用劣质染料引发健康隐患等问题，制约整体品质升级。</w:t>
      </w:r>
      <w:r>
        <w:rPr>
          <w:rFonts w:hint="eastAsia"/>
        </w:rPr>
        <w:br/>
      </w:r>
      <w:r>
        <w:rPr>
          <w:rFonts w:hint="eastAsia"/>
        </w:rPr>
        <w:t>　　未来，家居织物将向智能交互、闭环循环与情绪疗愈方向演进。嵌入导电纱线或柔性传感器的织物可监测室内温湿度、光照强度，并联动智能家居系统调节环境；光致变色或热敏变色面料实现动态空间氛围营造。在可持续性方面，生物基合成纤维（如PHA、藻类纤维）与化学法再生棉技术突破，推动100%可回收织物商业化；品牌推行“以旧换新”计划，构建回收-再造-再销售闭环。此外，色彩心理学与纹理触感研究深化，开发具有减压、助眠功效的情绪友好型织物。整体而言，家居织物将从静态装饰材料升级为集环境感知、生态责任与身心关怀于一体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b9baa9baa47f9" w:history="1">
        <w:r>
          <w:rPr>
            <w:rStyle w:val="Hyperlink"/>
          </w:rPr>
          <w:t>2026-2032年中国家居织物行业发展调研与前景趋势报告</w:t>
        </w:r>
      </w:hyperlink>
      <w:r>
        <w:rPr>
          <w:rFonts w:hint="eastAsia"/>
        </w:rPr>
        <w:t>》依托国家统计局、相关行业协会及科研机构的权威数据，系统分析了家居织物行业现状。报告从家居织物市场规模、供需关系、竞争格局等维度展开研究，重点评估了主要家居织物企业的市场表现。通过对家居织物行业技术发展水平和市场环境的分析，客观预测了未来发展趋势，并指出值得关注的机遇与风险。报告为家居织物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家居织物行业概述</w:t>
      </w:r>
      <w:r>
        <w:rPr>
          <w:rFonts w:hint="eastAsia"/>
        </w:rPr>
        <w:br/>
      </w:r>
      <w:r>
        <w:rPr>
          <w:rFonts w:hint="eastAsia"/>
        </w:rPr>
        <w:t>　　第一节 家居织物定义与分类</w:t>
      </w:r>
      <w:r>
        <w:rPr>
          <w:rFonts w:hint="eastAsia"/>
        </w:rPr>
        <w:br/>
      </w:r>
      <w:r>
        <w:rPr>
          <w:rFonts w:hint="eastAsia"/>
        </w:rPr>
        <w:t>　　第二节 家居织物应用领域</w:t>
      </w:r>
      <w:r>
        <w:rPr>
          <w:rFonts w:hint="eastAsia"/>
        </w:rPr>
        <w:br/>
      </w:r>
      <w:r>
        <w:rPr>
          <w:rFonts w:hint="eastAsia"/>
        </w:rPr>
        <w:t>　　第三节 家居织物行业经济指标分析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全球家居织物市场发展综述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主要国家与地区家居织物市场分析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2026-2032年全球家居织物行业发展趋势与前景预测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中国家居织物行业市场分析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2025-2026年家居织物产能与投资动态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一、国内家居织物产能及利用情况</w:t>
      </w:r>
      <w:r>
        <w:rPr>
          <w:rFonts w:hint="eastAsia"/>
        </w:rPr>
        <w:br/>
      </w:r>
      <w:r>
        <w:rPr>
          <w:rFonts w:hint="eastAsia"/>
        </w:rPr>
        <w:t>　　　　二、家居织物产能扩张与投资动态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2026-2032年家居织物行业产量统计与趋势预测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一、2020-2025年家居织物行业产量数据统计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1、2020-2025年家居织物产量及增长趋势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2、2020-2025年家居织物细分产品产量及份额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三、2026-2032年家居织物产量预测</w:t>
      </w:r>
      <w:r>
        <w:rPr>
          <w:rFonts w:hint="eastAsia"/>
        </w:rPr>
        <w:br/>
      </w:r>
      <w:r>
        <w:rPr>
          <w:rFonts w:hint="eastAsia"/>
        </w:rPr>
        <w:t>　　第三节 2026-2032年家居织物市场需求与销售分析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一、2025-2026年家居织物行业需求现状</w:t>
      </w:r>
      <w:r>
        <w:rPr>
          <w:rFonts w:hint="eastAsia"/>
        </w:rPr>
        <w:br/>
      </w:r>
      <w:r>
        <w:rPr>
          <w:rFonts w:hint="eastAsia"/>
        </w:rPr>
        <w:t>　　　　二、家居织物客户群体与需求特点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三、2020-2025年家居织物行业销售规模分析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四、2026-2032年家居织物市场增长潜力与规模预测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家居织物细分市场分析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一、2025-2026年家居织物主要细分产品市场现状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一、2025-2026年家居织物各应用领域市场现状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一、2020-2025年家居织物市场价格走势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家居织物定价策略与方法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2026-2032年家居织物价格竞争态势与趋势预测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2025-2026年重点区域家居织物市场发展概况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家居织物行业进口情况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一、2020-2025年家居织物进口规模及增长情况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家居织物行业出口情况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一、2020-2025年家居织物出口规模及增长情况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2020-2025年中国家居织物行业规模情况</w:t>
      </w:r>
      <w:r>
        <w:rPr>
          <w:rFonts w:hint="eastAsia"/>
        </w:rPr>
        <w:br/>
      </w:r>
      <w:r>
        <w:rPr>
          <w:rFonts w:hint="eastAsia"/>
        </w:rPr>
        <w:t>　　　　一、家居织物行业企业数量规模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2020-2025年中国家居织物行业财务能力分析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一、家居织物行业盈利能力</w:t>
      </w:r>
      <w:r>
        <w:rPr>
          <w:rFonts w:hint="eastAsia"/>
        </w:rPr>
        <w:br/>
      </w:r>
      <w:r>
        <w:rPr>
          <w:rFonts w:hint="eastAsia"/>
        </w:rPr>
        <w:t>　　　　二、家居织物行业偿债能力</w:t>
      </w:r>
      <w:r>
        <w:rPr>
          <w:rFonts w:hint="eastAsia"/>
        </w:rPr>
        <w:br/>
      </w:r>
      <w:r>
        <w:rPr>
          <w:rFonts w:hint="eastAsia"/>
        </w:rPr>
        <w:t>　　　　三、家居织物行业营运能力</w:t>
      </w:r>
      <w:r>
        <w:rPr>
          <w:rFonts w:hint="eastAsia"/>
        </w:rPr>
        <w:br/>
      </w:r>
      <w:r>
        <w:rPr>
          <w:rFonts w:hint="eastAsia"/>
        </w:rPr>
        <w:t>　　　　四、家居织物行业发展能力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中国家居织物行业竞争格局分析</w:t>
      </w:r>
      <w:r>
        <w:rPr>
          <w:rFonts w:hint="eastAsia"/>
        </w:rPr>
        <w:br/>
      </w:r>
      <w:r>
        <w:rPr>
          <w:rFonts w:hint="eastAsia"/>
        </w:rPr>
        <w:t>　　第一节 家居织物行业竞争格局总览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2025-2026年家居织物行业竞争力分析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2020-2025年家居织物行业企业并购活动分析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2025-2026年家居织物行业会展与招投标活动分析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2026年中国家居织物企业发展企业发展策略与建议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中国家居织物行业风险与对策</w:t>
      </w:r>
      <w:r>
        <w:rPr>
          <w:rFonts w:hint="eastAsia"/>
        </w:rPr>
        <w:br/>
      </w:r>
      <w:r>
        <w:rPr>
          <w:rFonts w:hint="eastAsia"/>
        </w:rPr>
        <w:t>　　第一节 家居织物行业SWOT分析</w:t>
      </w:r>
      <w:r>
        <w:rPr>
          <w:rFonts w:hint="eastAsia"/>
        </w:rPr>
        <w:br/>
      </w:r>
      <w:r>
        <w:rPr>
          <w:rFonts w:hint="eastAsia"/>
        </w:rPr>
        <w:t>　　　　一、家居织物行业优势</w:t>
      </w:r>
      <w:r>
        <w:rPr>
          <w:rFonts w:hint="eastAsia"/>
        </w:rPr>
        <w:br/>
      </w:r>
      <w:r>
        <w:rPr>
          <w:rFonts w:hint="eastAsia"/>
        </w:rPr>
        <w:t>　　　　二、家居织物行业劣势</w:t>
      </w:r>
      <w:r>
        <w:rPr>
          <w:rFonts w:hint="eastAsia"/>
        </w:rPr>
        <w:br/>
      </w:r>
      <w:r>
        <w:rPr>
          <w:rFonts w:hint="eastAsia"/>
        </w:rPr>
        <w:t>　　　　三、家居织物市场机会</w:t>
      </w:r>
      <w:r>
        <w:rPr>
          <w:rFonts w:hint="eastAsia"/>
        </w:rPr>
        <w:br/>
      </w:r>
      <w:r>
        <w:rPr>
          <w:rFonts w:hint="eastAsia"/>
        </w:rPr>
        <w:t>　　　　四、家居织物市场威胁</w:t>
      </w:r>
      <w:r>
        <w:rPr>
          <w:rFonts w:hint="eastAsia"/>
        </w:rPr>
        <w:br/>
      </w:r>
      <w:r>
        <w:rPr>
          <w:rFonts w:hint="eastAsia"/>
        </w:rPr>
        <w:t>　　第二节 家居织物行业风险及对策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2026-2032年中国家居织物行业前景与发展趋势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2025-2026年家居织物行业发展环境分析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2026-2032年家居织物行业发展趋势与方向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2026-2032年家居织物行业发展潜力与机遇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中-智-林-：家居织物行业发展建议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家居织物行业类别</w:t>
      </w:r>
      <w:r>
        <w:rPr>
          <w:rFonts w:hint="eastAsia"/>
        </w:rPr>
        <w:br/>
      </w:r>
      <w:r>
        <w:rPr>
          <w:rFonts w:hint="eastAsia"/>
        </w:rPr>
        <w:t>　　图表 家居织物行业产业链调研</w:t>
      </w:r>
      <w:r>
        <w:rPr>
          <w:rFonts w:hint="eastAsia"/>
        </w:rPr>
        <w:br/>
      </w:r>
      <w:r>
        <w:rPr>
          <w:rFonts w:hint="eastAsia"/>
        </w:rPr>
        <w:t>　　图表 家居织物行业现状</w:t>
      </w:r>
      <w:r>
        <w:rPr>
          <w:rFonts w:hint="eastAsia"/>
        </w:rPr>
        <w:br/>
      </w:r>
      <w:r>
        <w:rPr>
          <w:rFonts w:hint="eastAsia"/>
        </w:rPr>
        <w:t>　　图表 家居织物行业标准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2020-2025年中国家居织物行业产量统计</w:t>
      </w:r>
      <w:r>
        <w:rPr>
          <w:rFonts w:hint="eastAsia"/>
        </w:rPr>
        <w:br/>
      </w:r>
      <w:r>
        <w:rPr>
          <w:rFonts w:hint="eastAsia"/>
        </w:rPr>
        <w:t>　　图表 家居织物行业动态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2020-2025年中国家居织物市场需求量</w:t>
      </w:r>
      <w:r>
        <w:rPr>
          <w:rFonts w:hint="eastAsia"/>
        </w:rPr>
        <w:br/>
      </w:r>
      <w:r>
        <w:rPr>
          <w:rFonts w:hint="eastAsia"/>
        </w:rPr>
        <w:t>　　图表 2025年中国家居织物行业需求区域调研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2020-2025年中国家居织物行情</w:t>
      </w:r>
      <w:r>
        <w:rPr>
          <w:rFonts w:hint="eastAsia"/>
        </w:rPr>
        <w:br/>
      </w:r>
      <w:r>
        <w:rPr>
          <w:rFonts w:hint="eastAsia"/>
        </w:rPr>
        <w:t>　　图表 2020-2025年中国家居织物价格走势图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2020-2025年中国家居织物行业销售收入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2020-2025年中国家居织物行业盈利情况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2020-2025年中国家居织物行业利润总额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2020-2025年中国家居织物进口统计</w:t>
      </w:r>
      <w:r>
        <w:rPr>
          <w:rFonts w:hint="eastAsia"/>
        </w:rPr>
        <w:br/>
      </w:r>
      <w:r>
        <w:rPr>
          <w:rFonts w:hint="eastAsia"/>
        </w:rPr>
        <w:t>　　图表 2020-2025年中国家居织物出口统计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**地区家居织物市场规模</w:t>
      </w:r>
      <w:r>
        <w:rPr>
          <w:rFonts w:hint="eastAsia"/>
        </w:rPr>
        <w:br/>
      </w:r>
      <w:r>
        <w:rPr>
          <w:rFonts w:hint="eastAsia"/>
        </w:rPr>
        <w:t>　　图表 **地区家居织物行业市场需求</w:t>
      </w:r>
      <w:r>
        <w:rPr>
          <w:rFonts w:hint="eastAsia"/>
        </w:rPr>
        <w:br/>
      </w:r>
      <w:r>
        <w:rPr>
          <w:rFonts w:hint="eastAsia"/>
        </w:rPr>
        <w:t>　　图表 **地区家居织物市场调研</w:t>
      </w:r>
      <w:r>
        <w:rPr>
          <w:rFonts w:hint="eastAsia"/>
        </w:rPr>
        <w:br/>
      </w:r>
      <w:r>
        <w:rPr>
          <w:rFonts w:hint="eastAsia"/>
        </w:rPr>
        <w:t>　　图表 **地区家居织物行业市场需求分析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**地区家居织物市场规模</w:t>
      </w:r>
      <w:r>
        <w:rPr>
          <w:rFonts w:hint="eastAsia"/>
        </w:rPr>
        <w:br/>
      </w:r>
      <w:r>
        <w:rPr>
          <w:rFonts w:hint="eastAsia"/>
        </w:rPr>
        <w:t>　　图表 **地区家居织物行业市场需求</w:t>
      </w:r>
      <w:r>
        <w:rPr>
          <w:rFonts w:hint="eastAsia"/>
        </w:rPr>
        <w:br/>
      </w:r>
      <w:r>
        <w:rPr>
          <w:rFonts w:hint="eastAsia"/>
        </w:rPr>
        <w:t>　　图表 **地区家居织物市场调研</w:t>
      </w:r>
      <w:r>
        <w:rPr>
          <w:rFonts w:hint="eastAsia"/>
        </w:rPr>
        <w:br/>
      </w:r>
      <w:r>
        <w:rPr>
          <w:rFonts w:hint="eastAsia"/>
        </w:rPr>
        <w:t>　　图表 **地区家居织物行业市场需求分析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家居织物行业竞争对手分析</w:t>
      </w:r>
      <w:r>
        <w:rPr>
          <w:rFonts w:hint="eastAsia"/>
        </w:rPr>
        <w:br/>
      </w:r>
      <w:r>
        <w:rPr>
          <w:rFonts w:hint="eastAsia"/>
        </w:rPr>
        <w:t>　　图表 家居织物重点企业（一）基本信息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2026-2032年中国家居织物行业市场规模预测</w:t>
      </w:r>
      <w:r>
        <w:rPr>
          <w:rFonts w:hint="eastAsia"/>
        </w:rPr>
        <w:br/>
      </w:r>
      <w:r>
        <w:rPr>
          <w:rFonts w:hint="eastAsia"/>
        </w:rPr>
        <w:t>　　图表 家居织物行业准入条件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2026-2032年中国家居织物市场前景</w:t>
      </w:r>
      <w:r>
        <w:rPr>
          <w:rFonts w:hint="eastAsia"/>
        </w:rPr>
        <w:br/>
      </w:r>
      <w:r>
        <w:rPr>
          <w:rFonts w:hint="eastAsia"/>
        </w:rPr>
        <w:t>　　图表 2026-2032年中国家居织物行业信息化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b9baa9baa47f9" w:history="1">
        <w:r>
          <w:rPr>
            <w:rStyle w:val="Hyperlink"/>
          </w:rPr>
          <w:t>2026-2032年中国家居织物行业发展调研与前景趋势报告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b9baa9baa47f9" w:history="1">
        <w:r>
          <w:rPr>
            <w:rStyle w:val="Hyperlink"/>
          </w:rPr>
          <w:t>https://www.20087.com/8/37/JiaJuZhiWuFaZhanXianZhuangQianJing.html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热点：毛纺是什么面料、家居织物类有哪些东西、什么叫织物面料、家居织物除螨喷剂可以喷床垫吗、家用纺织品、织物在家具设计中的应用、织物面料、家居纺织品图案、机织面料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50c14e334073" w:history="1">
      <w:r>
        <w:rPr>
          <w:rStyle w:val="Hyperlink"/>
        </w:rPr>
        <w:t>2026-2032年中国家居织物行业发展调研与前景趋势报告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JuZhiWuFaZhanXianZhuangQianJing.html" TargetMode="External" Id="R0aab9baa9baa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JuZhiWuFaZhanXianZhuangQianJing.html" TargetMode="External" Id="Rbd1850c14e33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2026-01-19T09:18:14Z</dcterms:created>
  <dcterms:modified xsi:type="dcterms:W3CDTF">2026-01-19T10:18:14Z</dcterms:modified>
  <dc:subject>2026-2032年中国家居织物行业发展调研与前景趋势报告</dc:subject>
  <dc:title>2026-2032年中国家居织物行业发展调研与前景趋势报告</dc:title>
  <cp:keywords>2026-2032年中国家居织物行业发展调研与前景趋势报告</cp:keywords>
  <dc:description>2026-2032年中国家居织物行业发展调研与前景趋势报告</dc:description>
</cp:coreProperties>
</file>